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E8CCB" w14:textId="59BB2AFD" w:rsidR="00D0162B" w:rsidRDefault="00326226">
      <w:r>
        <w:rPr>
          <w:rFonts w:hint="cs"/>
          <w:cs/>
        </w:rPr>
        <w:t xml:space="preserve">                                             </w:t>
      </w:r>
      <w:r w:rsidRPr="00F774C7">
        <w:rPr>
          <w:rFonts w:ascii="TH SarabunIT๙" w:eastAsia="AngsanaUPC-Bold" w:hAnsi="TH SarabunIT๙" w:cs="TH SarabunIT๙"/>
          <w:b/>
          <w:bCs/>
          <w:noProof/>
          <w:sz w:val="72"/>
          <w:szCs w:val="72"/>
        </w:rPr>
        <w:drawing>
          <wp:inline distT="0" distB="0" distL="0" distR="0" wp14:anchorId="01998C42" wp14:editId="2658D2E7">
            <wp:extent cx="2362200" cy="2343150"/>
            <wp:effectExtent l="0" t="0" r="0" b="0"/>
            <wp:docPr id="2" name="รูปภาพ 2" descr="10561838_1449921978603002_1079449249383516189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561838_1449921978603002_1079449249383516189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D06CC" w14:textId="1AAC9792" w:rsidR="00326226" w:rsidRDefault="00326226">
      <w:bookmarkStart w:id="0" w:name="_GoBack"/>
      <w:bookmarkEnd w:id="0"/>
    </w:p>
    <w:p w14:paraId="31FE6378" w14:textId="51A6DEEF" w:rsidR="008B7A98" w:rsidRPr="00C20D07" w:rsidRDefault="00BA5EEB" w:rsidP="008B28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การด</w:t>
      </w:r>
      <w:r w:rsidR="008B28E0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เนินการตามนโยบายการบริหารทรัพยากรบุคคล</w:t>
      </w:r>
      <w:r w:rsidRPr="00C20D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="008B28E0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พ.ศ. </w:t>
      </w:r>
      <w:r w:rsidRPr="00C20D07">
        <w:rPr>
          <w:rFonts w:ascii="TH SarabunIT๙" w:hAnsi="TH SarabunIT๙" w:cs="TH SarabunIT๙"/>
          <w:b/>
          <w:bCs/>
          <w:sz w:val="32"/>
          <w:szCs w:val="32"/>
        </w:rPr>
        <w:t>2565</w:t>
      </w:r>
    </w:p>
    <w:p w14:paraId="18D85BB3" w14:textId="4B1DEDC8" w:rsidR="008B7A98" w:rsidRPr="00C20D07" w:rsidRDefault="00BA5EEB" w:rsidP="008B28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ป่าบอน 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="008B28E0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ภ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โคกโพธิ์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จังหวัดปัตตานี</w:t>
      </w:r>
    </w:p>
    <w:p w14:paraId="4E375A9A" w14:textId="77777777" w:rsidR="008B28E0" w:rsidRDefault="008B28E0" w:rsidP="008B2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D8020D4" w14:textId="316A03BB" w:rsidR="008B28E0" w:rsidRDefault="00C20D07" w:rsidP="00C20D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 w:rsidR="00BA5EEB" w:rsidRPr="008B7A98">
        <w:rPr>
          <w:rFonts w:ascii="TH SarabunIT๙" w:hAnsi="TH SarabunIT๙" w:cs="TH SarabunIT๙"/>
          <w:sz w:val="32"/>
          <w:szCs w:val="32"/>
        </w:rPr>
        <w:t>***********************************</w:t>
      </w:r>
    </w:p>
    <w:p w14:paraId="1838C42E" w14:textId="57CF6401"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ป่าบอน  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 xml:space="preserve"> 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 xml:space="preserve">เนินการตามนโยบายการบริหารทรัพยากรบุคคล </w:t>
      </w:r>
    </w:p>
    <w:p w14:paraId="5DE02983" w14:textId="77777777" w:rsidR="008B28E0" w:rsidRDefault="00BA5EE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7A98">
        <w:rPr>
          <w:rFonts w:ascii="TH SarabunIT๙" w:hAnsi="TH SarabunIT๙" w:cs="TH SarabunIT๙"/>
          <w:sz w:val="32"/>
          <w:szCs w:val="32"/>
          <w:cs/>
        </w:rPr>
        <w:t>ซึ่งเป็นไปตามกฎ ระเบียบ และข้อบังคับที่เกี่ยวข้อง ได้แก่ การวางแผนก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7A98">
        <w:rPr>
          <w:rFonts w:ascii="TH SarabunIT๙" w:hAnsi="TH SarabunIT๙" w:cs="TH SarabunIT๙"/>
          <w:sz w:val="32"/>
          <w:szCs w:val="32"/>
          <w:cs/>
        </w:rPr>
        <w:t>ลังคน การสรรหาคนดีคนเก่ง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  <w:r w:rsidRPr="008B7A98">
        <w:rPr>
          <w:rFonts w:ascii="TH SarabunIT๙" w:hAnsi="TH SarabunIT๙" w:cs="TH SarabunIT๙"/>
          <w:sz w:val="32"/>
          <w:szCs w:val="32"/>
          <w:cs/>
        </w:rPr>
        <w:t>เพื่อปฏิบัติงานตามภารกิจของหน่วยงาน การพัฒนาบุคลากร (การพัฒนาบุคลากร การสร้างทางก้าวหน้าใน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  <w:r w:rsidRPr="008B7A98">
        <w:rPr>
          <w:rFonts w:ascii="TH SarabunIT๙" w:hAnsi="TH SarabunIT๙" w:cs="TH SarabunIT๙"/>
          <w:sz w:val="32"/>
          <w:szCs w:val="32"/>
          <w:cs/>
        </w:rPr>
        <w:t>สายอาชีพ) การพัฒนาคุณภาพชีวิต การบรรจุและแต่งตั้งบุคลากร การประเมินผลการปฏิบัติงาน การส่งเสริม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  <w:r w:rsidRPr="008B7A98">
        <w:rPr>
          <w:rFonts w:ascii="TH SarabunIT๙" w:hAnsi="TH SarabunIT๙" w:cs="TH SarabunIT๙"/>
          <w:sz w:val="32"/>
          <w:szCs w:val="32"/>
          <w:cs/>
        </w:rPr>
        <w:t>จริยธรรมและรักษาวินัยของบุคลากรในหน่วยงาน โดยมีรายละเอียดดังนี้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E3D171" w14:textId="5900D05B" w:rsidR="008B28E0" w:rsidRPr="008B28E0" w:rsidRDefault="00BA5EEB" w:rsidP="008B28E0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28E0">
        <w:rPr>
          <w:rFonts w:ascii="TH SarabunIT๙" w:hAnsi="TH SarabunIT๙" w:cs="TH SarabunIT๙"/>
          <w:sz w:val="32"/>
          <w:szCs w:val="32"/>
          <w:cs/>
        </w:rPr>
        <w:t>นโยบายด้านการสรรหา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เป้าประสงค์วางแผนก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ลังคน สรรหาคน ตามคุณลักษณะ</w:t>
      </w:r>
    </w:p>
    <w:p w14:paraId="72234A59" w14:textId="77777777" w:rsidR="008B28E0" w:rsidRDefault="00BA5EE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28E0">
        <w:rPr>
          <w:rFonts w:ascii="TH SarabunIT๙" w:hAnsi="TH SarabunIT๙" w:cs="TH SarabunIT๙"/>
          <w:sz w:val="32"/>
          <w:szCs w:val="32"/>
          <w:cs/>
        </w:rPr>
        <w:t>มาตรฐานก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หนดต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และเลือกสรรบุคคลที่เป็นคนดีคนเก่ง เพื่อปฏิบัติงานตามภารกิจขององค์การบริหารส่วนต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58B691" w14:textId="77777777" w:rsidR="008B28E0" w:rsidRPr="00C20D07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0D0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4280756D" w14:textId="77777777"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แต่งตั้งคณะกรรมการในการสรรหาและเลือกสรร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เนินงานสรรหาและ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เลือกสรรผู้ที่มีความรู้ความสามารถ และเป็นคนดี สอดคล้องตามภารกิจขององค์การบริหารส่วนต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B9144CC" w14:textId="77777777"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คัดเลือกบุคคลเพื่อเลื่อนระดับต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แหน่งที่สูงขึ้น ต้องปฏิบัติโดยความเป็นธรรม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เสมอภาค และยุติธรรม เพื่อให้ได้บุคคลที่มีความสามารถเหมาะสมกับต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7F13B4" w14:textId="77777777" w:rsidR="008B28E0" w:rsidRPr="00C20D07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</w:t>
      </w:r>
      <w:r w:rsidRPr="00C20D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เนินการ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657C7C5A" w14:textId="77777777"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1.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ลัง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3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2564 – 2566)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เพื่อใช้ในการก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หนดโครงสร้าง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และกรอบอัตราก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ลังที่รองรับภารกิจขององค์การบริหารส่วนต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752FF6" w14:textId="57FA2522"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2.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เนินการตามแผนสรรหาข้าราชการและพนักงานจ้าง ให้ทันต่อการ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เปลี่ยนแปลงหรือทดแทนอัตราก าลังที่ลาออก หรือโอนย้าย โดยมุ่งเน้นให้มีอัตราก</w:t>
      </w:r>
      <w:r w:rsidR="00C20D0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ลังว่างไม่เกินร้อยละ ๑๐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ของอัตราก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ลังทั้งหมด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63C997" w14:textId="77777777" w:rsidR="00C20D07" w:rsidRDefault="00C20D07" w:rsidP="00C20D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8B28E0">
        <w:rPr>
          <w:rFonts w:ascii="TH SarabunIT๙" w:hAnsi="TH SarabunIT๙" w:cs="TH SarabunIT๙"/>
          <w:sz w:val="32"/>
          <w:szCs w:val="32"/>
          <w:cs/>
        </w:rPr>
        <w:t>๓. รับสมัครคัดเลือกบุคคลเพื่อบรรจุและแต่งตั้งเข้ารับราชการ หรือประกาศรับโอน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พนักงานส่วนท้องถิ่นหรือข้าราชการประเภทอื่นมาด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แหน่งที่ว่าง โดยการเผยแพร่ประกาศผ่านบอร์ด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87F783" w14:textId="77777777" w:rsidR="00C20D07" w:rsidRDefault="00C20D07" w:rsidP="00C20D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A1B5AB" w14:textId="74549593" w:rsidR="00C20D07" w:rsidRDefault="00C20D07" w:rsidP="00C20D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-2-</w:t>
      </w:r>
    </w:p>
    <w:p w14:paraId="563B5557" w14:textId="543F5BF9" w:rsidR="008B28E0" w:rsidRDefault="00C20D0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28E0">
        <w:rPr>
          <w:rFonts w:ascii="TH SarabunIT๙" w:hAnsi="TH SarabunIT๙" w:cs="TH SarabunIT๙"/>
          <w:sz w:val="32"/>
          <w:szCs w:val="32"/>
          <w:cs/>
        </w:rPr>
        <w:t>ประชาสัมพันธ์และเว็บไซต์ ของหน่วยงาน พร้อมทั้งประชาสัมพันธ์ไปยังหน่วยงานภายนอก เพื่อการรับรู้และ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เข้าถึงกลุ่มเป้าหมายได้อย่างมีประสิทธิภาพ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8B28E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</w:p>
    <w:p w14:paraId="0D100E44" w14:textId="77777777"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๓. รับสมัครคัดเลือกบุคคลเพื่อบรรจุและแต่งตั้งเข้ารับราชการ หรือประกาศรับโอน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พนักงานส่วนท้องถิ่นหรือข้าราชการประเภทอื่นมาด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แหน่งที่ว่าง โดยการเผยแพร่ประกาศผ่านบอร์ด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ประชาสัมพันธ์และเว็บไซต์ ของหน่วยงาน พร้อมทั้งประชาสัมพันธ์ไปยังหน่วยงานภายนอก เพื่อการรับรู้และ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เข้าถึงกลุ่มเป้าหมายได้อย่างมีประสิทธิภาพ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173317" w14:textId="3E2A996A" w:rsidR="00FF0257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นโยบายด้านการพัฒนา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เป้าประสงค์ เพื่อการพัฒนาความรู้ ทักษะ และสมรรถนะแต่ละ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ต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แหน่งของพนักงานส่วนต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 ให้มีผลการปฏิบัติงานที่มีผลสัมฤทธิ์ที่สูงตามมาตรฐานก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หนดต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โดยใช้เครื่องมือที่หลากหลายในการพัฒนาบุคลากรได้อย่างมีประสิทธิภาพจนบรรลุเป้าประสงค์นโยบายขององค์กรและระดับชาติ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8EFA92" w14:textId="77777777" w:rsidR="00FF0257" w:rsidRPr="00C551E7" w:rsidRDefault="00FF0257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51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C551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BA5EEB" w:rsidRPr="00C551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C551E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485E34F3" w14:textId="77777777" w:rsidR="00FF0257" w:rsidRDefault="00FF025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แผนพัฒนาบุคลากรประจ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ปีและด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เนินการตามแผนฯ ให้สอดคล้องตาม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เป็นและความต้องการในการพัฒนาบุคลากรขององค์การบริหารส่วนต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14:paraId="07EA762F" w14:textId="1EC0ACDE" w:rsidR="00C551E7" w:rsidRDefault="00FF025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หนดเส้นทางการพัฒนาบุคลากรเพื่อเป็นกรอบในการพัฒนาบุคลากรแต่ละต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ด</w:t>
      </w:r>
      <w:r w:rsidR="00C551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เนินการประเมินข้าราชการส่วนท้องถิ่นตามเกณฑ์มาตรฐานก</w:t>
      </w:r>
      <w:r w:rsidR="00C551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หนดต</w:t>
      </w:r>
      <w:r w:rsidR="00C551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ในความรู้ ทักษะ และสมรรถนะ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8B2537" w14:textId="77777777" w:rsidR="00C551E7" w:rsidRDefault="00C551E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เนินการประเมินความพึงพอใจของบุคลากรที่มีผลต่อการพัฒนาบุคลากรทุกส่วน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0F71570C" w14:textId="77777777" w:rsidR="0006753B" w:rsidRDefault="00C551E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4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. นโยบายด้านการธ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รงรักษาไว้และแรงจูงใจ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เป้าประสงค์ เพื่อการพัฒนาคุณภาพชีวิตที่ดีในการท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เช่น แผนความก้าวหน้าใน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สายงานการประเมินผลการปฏิบัติราชการ 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เหน็จความดีความชอบ 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การพัฒนาระบบฐานข้อมูลบุคลากร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สภาพแวดล้อมในการท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ความปลอดภัยในการท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การมีส่วนร่วมในการเสนอความคิดการพัฒนาองค์กร และการยกย่องชมเชย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เจ้าหน้าที่ที่ปฏิบัติงานดีเด่น หรือสร้างคุณประโยชน์ที่ดีต่อองค์กรและ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สาธารณชน เพื่อเป็นการสร้างแรงจูงใจให้บุคลากรเกิดความผูกพันต่อองค์กร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66AA0C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3D37C1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ประชาสัมพันธ์และเผยแพร่เส้นทางความก้าวหน้าในสายงาน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 ให้บุคลากร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ทราบ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9545C1" w14:textId="3ABFD0E8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จัดให้มีกระบวนการประเมินผลการปฏิบัติงานราชการที่เป็นธรรม เสมอภาคและ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สามารถตรวจสอบได้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615C31" w14:textId="6066A9CD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๓. จัดให้มีการพิจารณาความดีความชอบตามผลการปฏิบัติหน้าที่ราชการอย่างเป็น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ธรรมเสมอภาคและสามารถตรวจสอบได้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98D6B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๔. จัดให้มีการพัฒนาคุณภาพชีวิตที่ดีแก่บุคลากรในด้านสภาพแวดล้อมการท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ด้านความปลอดภัยในการท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และด้านการมีส่วนร่วมในการท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566067" w14:textId="772CE116" w:rsidR="0006753B" w:rsidRP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</w:t>
      </w:r>
      <w:r w:rsidRPr="0006753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เนินการ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0406F502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เนินการบันทึก แก้ไข ปรับปรุง ข้อมูลบุคลากรในระบบศูนย์ข้อมูลบุคลากร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ท้องถิ่นแห่งชาติให้ถูกต้อง ครบถ้วน และเป็นปัจจุบัน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A61F98" w14:textId="039E9B54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เนินการพิจารณาความดีความชอบในการปฏิบัติหน้าที่ราชการประจ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ปีเพื่อ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ยกย่อง ชมเชยแก่บุคลากรดีเด่น ด้านการปฏิบัติงานและคุณประโยชน์ต่อสาธารณชน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B998D7" w14:textId="49295A34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765E85" w14:textId="22150828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E6B954" w14:textId="380D9A06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-3-</w:t>
      </w:r>
    </w:p>
    <w:p w14:paraId="5C09EB8E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 นโยบายด้านคุณธรรม จริยธรรม และวินัยข้าราชการ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เป้าประสงค์ เพื่อใช้เป็นหลักการและแนวทางปฏิบัติให้ข้าราชการหรือพนักงานส่วนท้องถิ่น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ป่าบอน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ใช้ยึดถือปฏิบัติเป็นเครื่องก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กับความประพฤติ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7123EC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2B9F6684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753B"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ส่งเสริมให้บุคลากรปฏิบัติงานตามแผนการเสริมสร้างมาตรฐานวินัยคุณธรรมจริยธรรม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และแผนป้องกันการทุจริตประจ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ปีงบประมาณ พ.ศ. ๒๕๖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5 </w:t>
      </w:r>
    </w:p>
    <w:p w14:paraId="1784F212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</w:t>
      </w:r>
      <w:r w:rsidRPr="0006753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เนินการ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058D71" w14:textId="77777777"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แจ้งให้บุคลากรในสังกัดรับทราบถึงประมวลจริยธรรมข้าราชการส่วนท้องถิ่น 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ข้อบังคับองค์การบริหาร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ส่วนตำบลป่าบอน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ว่าด้วยจรรยาบรรณของข้าราชการส่วนท้องถิ่น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3F7F9F" w14:textId="5DF63860" w:rsidR="00326226" w:rsidRPr="008B28E0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ให้ผู้บังคับบัญชามอบหมายงานแก่ผู้ใต้บังคับบัญชาอย่างเป็นธรรม ไม่เลือกปฏิบัติ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รวมถึงการควบคุมก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กับ ติดตาม และดูแลผู้ใต้บังคับบัญชาให้ปฏิบัติงานตามหลักเกณฑ์ แนวทาง ระเบียบและ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กฎหมายที่เกี่ยวข้อง</w:t>
      </w:r>
    </w:p>
    <w:p w14:paraId="7B967E01" w14:textId="77777777" w:rsidR="00326226" w:rsidRPr="008B7A98" w:rsidRDefault="00326226" w:rsidP="008B28E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326226" w:rsidRPr="008B7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-Bold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6355DB"/>
    <w:multiLevelType w:val="hybridMultilevel"/>
    <w:tmpl w:val="60CE4B56"/>
    <w:lvl w:ilvl="0" w:tplc="0C1A8C8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F7"/>
    <w:rsid w:val="0006753B"/>
    <w:rsid w:val="00326226"/>
    <w:rsid w:val="0051143E"/>
    <w:rsid w:val="00553791"/>
    <w:rsid w:val="00591982"/>
    <w:rsid w:val="006B27F7"/>
    <w:rsid w:val="006E7A30"/>
    <w:rsid w:val="008B28E0"/>
    <w:rsid w:val="008B7A98"/>
    <w:rsid w:val="00BA5EEB"/>
    <w:rsid w:val="00BE0D4C"/>
    <w:rsid w:val="00C20D07"/>
    <w:rsid w:val="00C551E7"/>
    <w:rsid w:val="00D0162B"/>
    <w:rsid w:val="00D90D01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5419C"/>
  <w15:chartTrackingRefBased/>
  <w15:docId w15:val="{E1500121-3F31-4AD3-924B-E289E958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2022-04-21T08:20:00Z</dcterms:created>
  <dcterms:modified xsi:type="dcterms:W3CDTF">2022-04-22T03:16:00Z</dcterms:modified>
</cp:coreProperties>
</file>