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29CD" w:rsidRPr="004229CD" w:rsidRDefault="004229CD" w:rsidP="004229CD">
      <w:pPr>
        <w:jc w:val="center"/>
        <w:rPr>
          <w:b/>
          <w:bCs/>
          <w:sz w:val="34"/>
          <w:szCs w:val="34"/>
        </w:rPr>
      </w:pPr>
      <w:r w:rsidRPr="004229CD">
        <w:rPr>
          <w:rFonts w:cs="Cordia New"/>
          <w:b/>
          <w:bCs/>
          <w:sz w:val="34"/>
          <w:szCs w:val="34"/>
          <w:cs/>
        </w:rPr>
        <w:t>แบบรายงานรายงานการว</w:t>
      </w:r>
      <w:r w:rsidRPr="004229CD">
        <w:rPr>
          <w:rFonts w:hint="cs"/>
          <w:b/>
          <w:bCs/>
          <w:sz w:val="34"/>
          <w:szCs w:val="34"/>
          <w:cs/>
        </w:rPr>
        <w:t>ิ</w:t>
      </w:r>
      <w:r w:rsidRPr="004229CD">
        <w:rPr>
          <w:rFonts w:cs="Cordia New"/>
          <w:b/>
          <w:bCs/>
          <w:sz w:val="34"/>
          <w:szCs w:val="34"/>
          <w:cs/>
        </w:rPr>
        <w:t>เคราะห</w:t>
      </w:r>
      <w:r w:rsidRPr="004229CD">
        <w:rPr>
          <w:rFonts w:cs="Cordia New" w:hint="cs"/>
          <w:b/>
          <w:bCs/>
          <w:sz w:val="34"/>
          <w:szCs w:val="34"/>
          <w:cs/>
        </w:rPr>
        <w:t>์การประเมิน</w:t>
      </w:r>
      <w:r w:rsidRPr="004229CD">
        <w:rPr>
          <w:rFonts w:cs="Cordia New"/>
          <w:b/>
          <w:bCs/>
          <w:sz w:val="34"/>
          <w:szCs w:val="34"/>
          <w:cs/>
        </w:rPr>
        <w:t>ผลการประเมินค</w:t>
      </w:r>
      <w:r w:rsidRPr="004229CD">
        <w:rPr>
          <w:rFonts w:cs="Cordia New" w:hint="cs"/>
          <w:b/>
          <w:bCs/>
          <w:sz w:val="34"/>
          <w:szCs w:val="34"/>
          <w:cs/>
        </w:rPr>
        <w:t>ุ</w:t>
      </w:r>
      <w:r w:rsidRPr="004229CD">
        <w:rPr>
          <w:rFonts w:cs="Cordia New"/>
          <w:b/>
          <w:bCs/>
          <w:sz w:val="34"/>
          <w:szCs w:val="34"/>
          <w:cs/>
        </w:rPr>
        <w:t>ณธรรมและความโปร่งใสในการดําเ</w:t>
      </w:r>
      <w:r w:rsidRPr="004229CD">
        <w:rPr>
          <w:rFonts w:cs="Cordia New" w:hint="cs"/>
          <w:b/>
          <w:bCs/>
          <w:sz w:val="34"/>
          <w:szCs w:val="34"/>
          <w:cs/>
        </w:rPr>
        <w:t>นิน</w:t>
      </w:r>
      <w:r w:rsidRPr="004229CD">
        <w:rPr>
          <w:rFonts w:cs="Cordia New"/>
          <w:b/>
          <w:bCs/>
          <w:sz w:val="34"/>
          <w:szCs w:val="34"/>
          <w:cs/>
        </w:rPr>
        <w:t>งานของหน่วยงานภาคร</w:t>
      </w:r>
      <w:r w:rsidRPr="004229CD">
        <w:rPr>
          <w:rFonts w:hint="cs"/>
          <w:b/>
          <w:bCs/>
          <w:sz w:val="34"/>
          <w:szCs w:val="34"/>
          <w:cs/>
        </w:rPr>
        <w:t>ัฐ</w:t>
      </w:r>
      <w:r w:rsidRPr="004229CD">
        <w:rPr>
          <w:rFonts w:cs="Cordia New"/>
          <w:b/>
          <w:bCs/>
          <w:sz w:val="34"/>
          <w:szCs w:val="34"/>
          <w:cs/>
        </w:rPr>
        <w:t>ประจําปีงบประมาณ พ.ศ. 2565</w:t>
      </w:r>
    </w:p>
    <w:p w:rsidR="004229CD" w:rsidRPr="004229CD" w:rsidRDefault="004229CD" w:rsidP="004229CD">
      <w:pPr>
        <w:rPr>
          <w:b/>
          <w:bCs/>
          <w:sz w:val="34"/>
          <w:szCs w:val="34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7B161E" w:rsidRDefault="007B161E" w:rsidP="004229CD">
      <w:pPr>
        <w:rPr>
          <w:rFonts w:cs="Cordia New"/>
          <w:b/>
          <w:bCs/>
          <w:sz w:val="40"/>
          <w:szCs w:val="40"/>
        </w:rPr>
      </w:pPr>
    </w:p>
    <w:p w:rsidR="007B161E" w:rsidRDefault="007B161E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Pr="004229CD" w:rsidRDefault="004229CD" w:rsidP="004229CD">
      <w:pPr>
        <w:ind w:left="2160" w:firstLine="720"/>
        <w:rPr>
          <w:b/>
          <w:bCs/>
          <w:sz w:val="40"/>
          <w:szCs w:val="40"/>
        </w:rPr>
      </w:pPr>
      <w:r w:rsidRPr="004229CD">
        <w:rPr>
          <w:rFonts w:cs="Cordia New"/>
          <w:b/>
          <w:bCs/>
          <w:sz w:val="40"/>
          <w:szCs w:val="40"/>
          <w:cs/>
        </w:rPr>
        <w:t>องค</w:t>
      </w:r>
      <w:r>
        <w:rPr>
          <w:rFonts w:cs="Cordia New" w:hint="cs"/>
          <w:b/>
          <w:bCs/>
          <w:sz w:val="40"/>
          <w:szCs w:val="40"/>
          <w:cs/>
        </w:rPr>
        <w:t>์</w:t>
      </w:r>
      <w:r w:rsidRPr="004229CD">
        <w:rPr>
          <w:rFonts w:cs="Cordia New"/>
          <w:b/>
          <w:bCs/>
          <w:sz w:val="40"/>
          <w:szCs w:val="40"/>
          <w:cs/>
        </w:rPr>
        <w:t>การบร</w:t>
      </w:r>
      <w:r w:rsidRPr="004229CD">
        <w:rPr>
          <w:rFonts w:cs="Cordia New" w:hint="cs"/>
          <w:b/>
          <w:bCs/>
          <w:sz w:val="40"/>
          <w:szCs w:val="40"/>
          <w:cs/>
        </w:rPr>
        <w:t>ิหารส่วนตำบลป่าบอน</w:t>
      </w:r>
    </w:p>
    <w:p w:rsidR="004229CD" w:rsidRDefault="004229CD" w:rsidP="004229CD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      </w:t>
      </w:r>
      <w:r w:rsidRPr="004229CD">
        <w:rPr>
          <w:rFonts w:hint="cs"/>
          <w:b/>
          <w:bCs/>
          <w:sz w:val="40"/>
          <w:szCs w:val="40"/>
          <w:cs/>
        </w:rPr>
        <w:t>อำภอโคกโพธิ์ จังหวัดปัตตานี</w:t>
      </w:r>
    </w:p>
    <w:p w:rsidR="007B161E" w:rsidRPr="004229CD" w:rsidRDefault="007B161E" w:rsidP="004229CD">
      <w:pPr>
        <w:jc w:val="center"/>
        <w:rPr>
          <w:b/>
          <w:bCs/>
          <w:sz w:val="40"/>
          <w:szCs w:val="40"/>
          <w:cs/>
        </w:rPr>
      </w:pPr>
    </w:p>
    <w:p w:rsidR="004229CD" w:rsidRPr="00C84071" w:rsidRDefault="004229CD" w:rsidP="004229CD">
      <w:pPr>
        <w:jc w:val="center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lastRenderedPageBreak/>
        <w:t>การประเมินคณธรรมและความโปร</w:t>
      </w:r>
      <w:r w:rsidRPr="00C84071">
        <w:rPr>
          <w:rFonts w:cs="Cordia New" w:hint="cs"/>
          <w:b/>
          <w:bCs/>
          <w:sz w:val="32"/>
          <w:szCs w:val="32"/>
          <w:cs/>
        </w:rPr>
        <w:t>่</w:t>
      </w:r>
      <w:r w:rsidRPr="00C84071">
        <w:rPr>
          <w:rFonts w:cs="Cordia New"/>
          <w:b/>
          <w:bCs/>
          <w:sz w:val="32"/>
          <w:szCs w:val="32"/>
          <w:cs/>
        </w:rPr>
        <w:t>งใสในการดําเน</w:t>
      </w:r>
      <w:r w:rsidRPr="00C84071">
        <w:rPr>
          <w:rFonts w:cs="Cordia New" w:hint="cs"/>
          <w:b/>
          <w:bCs/>
          <w:sz w:val="32"/>
          <w:szCs w:val="32"/>
          <w:cs/>
        </w:rPr>
        <w:t>ิ</w:t>
      </w:r>
      <w:r w:rsidRPr="00C84071">
        <w:rPr>
          <w:rFonts w:cs="Cordia New"/>
          <w:b/>
          <w:bCs/>
          <w:sz w:val="32"/>
          <w:szCs w:val="32"/>
          <w:cs/>
        </w:rPr>
        <w:t>นงานของหน่วยงานภาครัฐ (</w:t>
      </w:r>
      <w:r w:rsidRPr="00C84071">
        <w:rPr>
          <w:b/>
          <w:bCs/>
          <w:sz w:val="32"/>
          <w:szCs w:val="32"/>
        </w:rPr>
        <w:t>ITA)</w:t>
      </w:r>
    </w:p>
    <w:p w:rsidR="004229CD" w:rsidRPr="00C84071" w:rsidRDefault="004229CD" w:rsidP="004229CD">
      <w:pPr>
        <w:jc w:val="center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ประจําปีงบประมาณ พ.ศ. 2565</w:t>
      </w:r>
    </w:p>
    <w:p w:rsidR="004229CD" w:rsidRPr="00C84071" w:rsidRDefault="004229CD" w:rsidP="004229CD">
      <w:pPr>
        <w:jc w:val="center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*********************</w:t>
      </w:r>
    </w:p>
    <w:p w:rsidR="004229CD" w:rsidRPr="00C84071" w:rsidRDefault="004229CD" w:rsidP="004229CD">
      <w:pPr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หลักการประเมิน</w:t>
      </w:r>
    </w:p>
    <w:p w:rsidR="004229CD" w:rsidRPr="00C84071" w:rsidRDefault="004229CD" w:rsidP="00C84071">
      <w:pPr>
        <w:spacing w:after="0"/>
        <w:ind w:firstLine="720"/>
        <w:jc w:val="thaiDistribute"/>
        <w:rPr>
          <w:rFonts w:cs="Cordia New"/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แนวคิด “</w:t>
      </w:r>
      <w:r w:rsidRPr="00C84071">
        <w:rPr>
          <w:sz w:val="32"/>
          <w:szCs w:val="32"/>
        </w:rPr>
        <w:t xml:space="preserve">Open to Transparency” </w:t>
      </w:r>
      <w:r w:rsidRPr="00C84071">
        <w:rPr>
          <w:rFonts w:cs="Cordia New"/>
          <w:sz w:val="32"/>
          <w:szCs w:val="32"/>
          <w:cs/>
        </w:rPr>
        <w:t xml:space="preserve">ซึ่งเป็นหลักการพื้นฐานสําคัญของการประเมิน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ที่มาจาก</w:t>
      </w:r>
      <w:r w:rsidRPr="00C84071">
        <w:rPr>
          <w:rFonts w:cs="Cordia New" w:hint="cs"/>
          <w:sz w:val="32"/>
          <w:szCs w:val="32"/>
          <w:cs/>
        </w:rPr>
        <w:t xml:space="preserve"> </w:t>
      </w:r>
      <w:r w:rsidRPr="00C84071">
        <w:rPr>
          <w:rFonts w:cs="Cordia New"/>
          <w:sz w:val="32"/>
          <w:szCs w:val="32"/>
          <w:cs/>
        </w:rPr>
        <w:t xml:space="preserve"> “เปิด”2 ประการ คือ “เปิดเผยข้อมูล” ของหน่วยงานภาครัฐเพื่อให้สาธารณชนได้ทราบและสามารถตรวจสอบการดําเนินงานได้และ “เปิดโอกาส” ให้ผู้มีส่วนได้ส่วนเสียของหน่วยงานภาครัฐ ทั้งเจ้าหน้าที่ภายในหน่วยงานและประชาชนผู้รับบริการหรือติดต่อกับหน่วยงานภาครัฐได้เข้ามามีส่วนร่วมประเมินหรือแสดงความคิดเห็นต่อหน่วยงานภาครัฐผ่าน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ซึ่งการ “เปิด” ทั้ง 2 ประการข้างต้นนั้นจะช่วยส่งเสริม ให้หน่วยงานภาครัฐมีความโปร่งใสและนําไปสู่การต่อต้านการทุจริตและประพฤติมิชอบของทุกภาคส่วน</w:t>
      </w:r>
    </w:p>
    <w:p w:rsidR="004229CD" w:rsidRPr="00C84071" w:rsidRDefault="004229CD" w:rsidP="004229CD">
      <w:pPr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ทั้งนี้ 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ประจําปีงบประมาณ พ.ศ.2564 ไม่ได้มุ่งเน้นให้หน่วยงานที่เข้ารับการประเมินปฏิบัติเพียงเพื่อให้ได้รับผลการประเมินที่สูงขึ้นเพียงเท่านั้น แต่มุ่งหวังให้หน่วยงานภาครัฐได้มีการปรับปรุงพัฒนาตนเองในด้านคุณธรรมและความโปร่งใสเพื่อให้เกิดธรรมาภิบาลในหน่วยงานภาครัฐมีการดําเนินงานที่มุ่งให้เกิดประโยชน์ต่อประชาชนและส่วนรวมเป็นสําคัญ และลดโอกาสที่จะเกิดการทุจริตและประพฤติมิชอบในหน่วยงานภาครัฐ ส่งผลให้หน่วยงานภาครัฐบรรลุตามเป้าหมาย มีผลการประเมินผ่านเกณฑ์ (85 คะแนนขึ้นไป) ไม่น้อยกว่าร้อยละ 84 ตามที่กําหนดไว้ในแผนแม่บทภายใต้ยุทธศาสตร์ชาติประเด็นที่ 21 การต่อต้านการทจริตและประพฤติมิชอบ (พ.ศ.2561-2580) ต่อไป</w:t>
      </w:r>
    </w:p>
    <w:p w:rsidR="004229CD" w:rsidRPr="00C84071" w:rsidRDefault="004229CD" w:rsidP="004229CD">
      <w:pPr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เครื่องมือในการประเมิน</w:t>
      </w:r>
    </w:p>
    <w:p w:rsidR="004229CD" w:rsidRPr="00C84071" w:rsidRDefault="004229CD" w:rsidP="004229CD">
      <w:pPr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เครื่องมือในการประเมินประกอบด้วย 3 เครื่องมือ ดังนี้</w:t>
      </w:r>
    </w:p>
    <w:p w:rsidR="004229CD" w:rsidRPr="00C84071" w:rsidRDefault="004229CD" w:rsidP="004229CD">
      <w:pPr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1. แบบวัดการรับรู้ของผู้มีส่วนได้ส่วนเสียภายใน (</w:t>
      </w:r>
      <w:r w:rsidRPr="00C84071">
        <w:rPr>
          <w:sz w:val="32"/>
          <w:szCs w:val="32"/>
        </w:rPr>
        <w:t>Internal Integrity and Transparency Assessment :IIT)</w:t>
      </w:r>
      <w:r w:rsidRPr="00C84071">
        <w:rPr>
          <w:rFonts w:cs="Cordia New"/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เป็นแบบวัดที่ให้ผู้ตอบเลือกตัวเลือกคําตอบตามการรับรู้ของตนเอง โดยมีวัตถุประสงค์เพื่อเก็บข้อมูลจากผู้มีส่วนได้ส่วนเสียภายใน โดยเป็นการประเมินระดับการรับรู้ของผู้มีส่วนได้ส่วนเสียภายในที่มีต่อหน่วยงานตนเองใน 5 ตัวชี้วัด ได้แก่ ตัวชี้วัดการปฏิบัติหน้าที่ ตัวชี้วัดการใช้งบประมาณ ตัวชี้วัดการใช้อํานาจตัวชี้วัดการใช้ทรัพย์สินของราชการ และตัวชี้วัดการแก้ไขปัญหาการทุจริต</w:t>
      </w:r>
    </w:p>
    <w:p w:rsidR="00C84071" w:rsidRDefault="004229CD" w:rsidP="00C84071">
      <w:pPr>
        <w:ind w:firstLine="720"/>
        <w:jc w:val="thaiDistribute"/>
        <w:rPr>
          <w:rFonts w:cs="Cordia New"/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lastRenderedPageBreak/>
        <w:t>2. แบบวัดการรับรู้ของผู้มีส่วนได้ส่วนเสียภายนอก (</w:t>
      </w:r>
      <w:r w:rsidRPr="00C84071">
        <w:rPr>
          <w:sz w:val="32"/>
          <w:szCs w:val="32"/>
        </w:rPr>
        <w:t>External Integrity and Transparency Assessment</w:t>
      </w:r>
      <w:r w:rsidRPr="00C84071">
        <w:rPr>
          <w:rFonts w:cs="Cordia New"/>
          <w:sz w:val="32"/>
          <w:szCs w:val="32"/>
          <w:cs/>
        </w:rPr>
        <w:t xml:space="preserve">: </w:t>
      </w:r>
      <w:r w:rsidRPr="00C84071">
        <w:rPr>
          <w:sz w:val="32"/>
          <w:szCs w:val="32"/>
        </w:rPr>
        <w:t>EIT)</w:t>
      </w:r>
      <w:r w:rsidRPr="00C84071">
        <w:rPr>
          <w:rFonts w:cs="Cordia New"/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เป็นแบบวัดที่ให้ผู้ตอบเลือกตัวเลือกคําตอบตามการรับรู้ของตนเองโดยมีวัตถุประสงค์เพื่อเก็บข้อมูลจากผู้มีส่วนได้ส่วนเสียภายนอก โดยเป็นการประเมินระดับการรับรู้ของผู้มีส่วนได้ส่วนเสียภายนอกที่มีต่อหน่วยงานที่ประเมิน ใน 3 ตัวชี้วัด ได้แก่ ตัวชี้วัดคุณภาพการดําเนินงาน ตัวชี้วัดประสิทธิภาพการสื่อสาร และตัวชี้วัดการปรับปรุงระบบการทํางาน</w:t>
      </w:r>
    </w:p>
    <w:p w:rsidR="004229CD" w:rsidRPr="00C84071" w:rsidRDefault="004229CD" w:rsidP="00C84071">
      <w:pPr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3. แบบตรวจการเปิดเผยสาธารณะ (</w:t>
      </w:r>
      <w:r w:rsidRPr="00C84071">
        <w:rPr>
          <w:sz w:val="32"/>
          <w:szCs w:val="32"/>
        </w:rPr>
        <w:t>Open Data Integrity and Transparency Assessment : OIT)</w:t>
      </w:r>
      <w:r w:rsidRPr="00C84071">
        <w:rPr>
          <w:rFonts w:cs="Cordia New"/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เป็นแบบวัดที่ให้ผู้ตอบเลือกตอบมีหรือไม่มีการเปิดเผยข้อมูล พร้อมทั้งระบุ</w:t>
      </w:r>
      <w:r w:rsidRPr="00C84071">
        <w:rPr>
          <w:sz w:val="32"/>
          <w:szCs w:val="32"/>
        </w:rPr>
        <w:t xml:space="preserve">URL </w:t>
      </w:r>
      <w:r w:rsidRPr="00C84071">
        <w:rPr>
          <w:rFonts w:cs="Cordia New"/>
          <w:sz w:val="32"/>
          <w:szCs w:val="32"/>
          <w:cs/>
        </w:rPr>
        <w:t>เพื่อเชื่อมโยงไปสู่แหล่งที่อยู่ของการเปิดเผยข้อมูล และระบุคําอธิบายเพิ่มเติมประกอบคําตอบโดยมีวัตถุประสงค์เพื่อเก็บข้อมูลจากเว็บไซต์ของหน่วยงาน โดยเป็นการประเมินระดับการเปิดเผยข้อมูลต่อสาธารณะของหน่วยงานเพื่อให้ประชาชนสามารถเข้าถึงข้อมูลในเว็บไซต์หลักของหน่วยงานได้ใน 2 ตัวชี้วัดได้แก่ตัวชี้วัดการเปิดเผยข้อมูล(ประกอบด้วย 5 ตัวชี้วัดย่อยได้แก่ข้อมูลพื้นฐานการบริหารงาน การบริหารเงินงบประมาณการบริหารและพัฒนาทรัพยากรบุคคลและการส่งเสริมความโปร่งใส) และตัวชี้วัดการป้องกันการทุจริต (ประกอบด้วย 2 ตัวชี้วัดย่อย ได้แก่การดําเนินการเพื่อป้องกันการทุจริตและมาตรการภายในเพื่อป้องกันการทุจริต)</w:t>
      </w:r>
    </w:p>
    <w:p w:rsidR="004229CD" w:rsidRPr="00C84071" w:rsidRDefault="004229CD" w:rsidP="00C84071">
      <w:pPr>
        <w:spacing w:after="0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หลักเกณฑ์การประเมินผล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1. การประมวลผลคะแนน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การประมวลผลคะแนน มีขั้นตอนการประมวลผลคะแนนตามลําดับ ดังนี้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2. คะแนนและระดับผลการประเมิน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ผลการประเมินจะมี 2 ลักษณะ คือ ค่าคะแนน โดยมีคะแนนเต็ม 100 คะแนน และระดับผลการประเมิน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(</w:t>
      </w:r>
      <w:r w:rsidRPr="00C84071">
        <w:rPr>
          <w:sz w:val="32"/>
          <w:szCs w:val="32"/>
        </w:rPr>
        <w:t xml:space="preserve">Rating Score) </w:t>
      </w:r>
      <w:r w:rsidRPr="00C84071">
        <w:rPr>
          <w:rFonts w:cs="Cordia New"/>
          <w:sz w:val="32"/>
          <w:szCs w:val="32"/>
          <w:cs/>
        </w:rPr>
        <w:t>โดยจําแนกออกเป็น 7 ระดับ ดังนี้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3. ผลการประเมินตามเป้าหมาย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แผนแม่บทภายใต้ยุทธศาสตร์ชาติประเด็นที่ 21 การต่อต้านการทุจริตและประพฤติมิชอบ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(พ.ศ. 2561 - 2580) ได้กําหนดค่าเป้าหมายของตัวชี้วัดในปีงบประมาณ 2566 ให้หน่วยงานภาครัฐที่มีผลการประเมิน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ผ่านเกณฑ์ (85 คะแนน) มีสัดส่วนไม่น้อยกว่าร้อยละ 80</w:t>
      </w:r>
    </w:p>
    <w:p w:rsidR="004229CD" w:rsidRDefault="004229CD" w:rsidP="00C84071">
      <w:pPr>
        <w:jc w:val="thaiDistribute"/>
        <w:rPr>
          <w:sz w:val="32"/>
          <w:szCs w:val="32"/>
        </w:rPr>
      </w:pPr>
    </w:p>
    <w:p w:rsidR="00C84071" w:rsidRDefault="00C84071" w:rsidP="00C84071">
      <w:pPr>
        <w:jc w:val="thaiDistribute"/>
        <w:rPr>
          <w:sz w:val="32"/>
          <w:szCs w:val="32"/>
        </w:rPr>
      </w:pPr>
    </w:p>
    <w:p w:rsidR="00C84071" w:rsidRPr="00C84071" w:rsidRDefault="00C84071" w:rsidP="00C84071">
      <w:pPr>
        <w:jc w:val="thaiDistribute"/>
        <w:rPr>
          <w:sz w:val="32"/>
          <w:szCs w:val="32"/>
        </w:rPr>
      </w:pPr>
    </w:p>
    <w:p w:rsidR="004229CD" w:rsidRPr="00C84071" w:rsidRDefault="004229CD" w:rsidP="00C84071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lastRenderedPageBreak/>
        <w:t>ผลการประเม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ิ</w:t>
      </w:r>
      <w:r w:rsidRPr="00C84071">
        <w:rPr>
          <w:rFonts w:cs="Cordia New"/>
          <w:b/>
          <w:bCs/>
          <w:sz w:val="32"/>
          <w:szCs w:val="32"/>
          <w:cs/>
        </w:rPr>
        <w:t>นค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ุ</w:t>
      </w:r>
      <w:r w:rsidRPr="00C84071">
        <w:rPr>
          <w:rFonts w:cs="Cordia New"/>
          <w:b/>
          <w:bCs/>
          <w:sz w:val="32"/>
          <w:szCs w:val="32"/>
          <w:cs/>
        </w:rPr>
        <w:t>ณธรรมและความโปรงใสในการด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ำ</w:t>
      </w:r>
      <w:r w:rsidRPr="00C84071">
        <w:rPr>
          <w:rFonts w:cs="Cordia New"/>
          <w:b/>
          <w:bCs/>
          <w:sz w:val="32"/>
          <w:szCs w:val="32"/>
          <w:cs/>
        </w:rPr>
        <w:t>เน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ิ</w:t>
      </w:r>
      <w:r w:rsidRPr="00C84071">
        <w:rPr>
          <w:rFonts w:cs="Cordia New"/>
          <w:b/>
          <w:bCs/>
          <w:sz w:val="32"/>
          <w:szCs w:val="32"/>
          <w:cs/>
        </w:rPr>
        <w:t>นงานของหน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่ว</w:t>
      </w:r>
      <w:r w:rsidRPr="00C84071">
        <w:rPr>
          <w:rFonts w:cs="Cordia New"/>
          <w:b/>
          <w:bCs/>
          <w:sz w:val="32"/>
          <w:szCs w:val="32"/>
          <w:cs/>
        </w:rPr>
        <w:t>ยงานภาคร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ั</w:t>
      </w:r>
      <w:r w:rsidRPr="00C84071">
        <w:rPr>
          <w:rFonts w:cs="Cordia New"/>
          <w:b/>
          <w:bCs/>
          <w:sz w:val="32"/>
          <w:szCs w:val="32"/>
          <w:cs/>
        </w:rPr>
        <w:t>ฐ (</w:t>
      </w:r>
      <w:r w:rsidRPr="00C84071">
        <w:rPr>
          <w:b/>
          <w:bCs/>
          <w:sz w:val="32"/>
          <w:szCs w:val="32"/>
        </w:rPr>
        <w:t xml:space="preserve">ITA) </w:t>
      </w:r>
      <w:r w:rsidRPr="00C84071">
        <w:rPr>
          <w:rFonts w:cs="Cordia New"/>
          <w:b/>
          <w:bCs/>
          <w:sz w:val="32"/>
          <w:szCs w:val="32"/>
          <w:cs/>
        </w:rPr>
        <w:t>ประจ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ำ</w:t>
      </w:r>
      <w:r w:rsidRPr="00C84071">
        <w:rPr>
          <w:rFonts w:cs="Cordia New"/>
          <w:b/>
          <w:bCs/>
          <w:sz w:val="32"/>
          <w:szCs w:val="32"/>
          <w:cs/>
        </w:rPr>
        <w:t>ปีงบประมาณพ.ศ. 2565 ของ องค์การบริหารส่วนตาบล</w:t>
      </w:r>
      <w:r w:rsidR="00C84071" w:rsidRPr="00C84071">
        <w:rPr>
          <w:rFonts w:hint="cs"/>
          <w:b/>
          <w:bCs/>
          <w:sz w:val="32"/>
          <w:szCs w:val="32"/>
          <w:cs/>
        </w:rPr>
        <w:t>ป่าบอน</w:t>
      </w:r>
    </w:p>
    <w:p w:rsidR="005D0697" w:rsidRDefault="004229CD" w:rsidP="00C84071">
      <w:pPr>
        <w:spacing w:after="0" w:line="240" w:lineRule="auto"/>
        <w:jc w:val="thaiDistribute"/>
        <w:rPr>
          <w:rFonts w:cs="Cordia New"/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คะแนนภาพรวมหน่วยงาน องค์การบริหารส่วนตาบล</w:t>
      </w:r>
      <w:r w:rsidR="00C84071">
        <w:rPr>
          <w:rFonts w:cs="Cordia New" w:hint="cs"/>
          <w:b/>
          <w:bCs/>
          <w:sz w:val="32"/>
          <w:szCs w:val="32"/>
          <w:cs/>
        </w:rPr>
        <w:t xml:space="preserve">ป่าบอน </w:t>
      </w:r>
      <w:r w:rsidRPr="00C84071">
        <w:rPr>
          <w:rFonts w:cs="Cordia New"/>
          <w:b/>
          <w:bCs/>
          <w:sz w:val="32"/>
          <w:szCs w:val="32"/>
          <w:cs/>
        </w:rPr>
        <w:t xml:space="preserve">: </w:t>
      </w:r>
    </w:p>
    <w:p w:rsidR="004229CD" w:rsidRPr="00C84071" w:rsidRDefault="004229CD" w:rsidP="00C84071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 xml:space="preserve"> คะแนน ระดับผลการประเมนิ </w:t>
      </w:r>
      <w:r w:rsidRPr="00C84071">
        <w:rPr>
          <w:b/>
          <w:bCs/>
          <w:sz w:val="32"/>
          <w:szCs w:val="32"/>
        </w:rPr>
        <w:t>A</w:t>
      </w:r>
    </w:p>
    <w:p w:rsidR="004229CD" w:rsidRPr="00C84071" w:rsidRDefault="004229CD" w:rsidP="005D0697">
      <w:pPr>
        <w:spacing w:after="0" w:line="240" w:lineRule="auto"/>
        <w:ind w:firstLine="720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1. การวิเคราะห</w:t>
      </w:r>
      <w:r w:rsidR="005D0697">
        <w:rPr>
          <w:rFonts w:cs="Cordia New" w:hint="cs"/>
          <w:b/>
          <w:bCs/>
          <w:sz w:val="32"/>
          <w:szCs w:val="32"/>
          <w:cs/>
        </w:rPr>
        <w:t>์</w:t>
      </w:r>
      <w:r w:rsidRPr="00C84071">
        <w:rPr>
          <w:rFonts w:cs="Cordia New"/>
          <w:b/>
          <w:bCs/>
          <w:sz w:val="32"/>
          <w:szCs w:val="32"/>
          <w:cs/>
        </w:rPr>
        <w:t xml:space="preserve">ผลการประเมน </w:t>
      </w:r>
      <w:r w:rsidRPr="00C84071">
        <w:rPr>
          <w:b/>
          <w:bCs/>
          <w:sz w:val="32"/>
          <w:szCs w:val="32"/>
        </w:rPr>
        <w:t xml:space="preserve">ITA </w:t>
      </w:r>
      <w:r w:rsidRPr="00C84071">
        <w:rPr>
          <w:rFonts w:cs="Cordia New"/>
          <w:b/>
          <w:bCs/>
          <w:sz w:val="32"/>
          <w:szCs w:val="32"/>
          <w:cs/>
        </w:rPr>
        <w:t>ขององค์การบริหารส่วนตาบล</w:t>
      </w:r>
      <w:r w:rsidR="005D0697">
        <w:rPr>
          <w:rFonts w:cs="Cordia New" w:hint="cs"/>
          <w:b/>
          <w:bCs/>
          <w:sz w:val="32"/>
          <w:szCs w:val="32"/>
          <w:cs/>
        </w:rPr>
        <w:t xml:space="preserve">ป่าบอน </w:t>
      </w:r>
      <w:r w:rsidRPr="00C84071">
        <w:rPr>
          <w:rFonts w:cs="Cordia New"/>
          <w:b/>
          <w:bCs/>
          <w:sz w:val="32"/>
          <w:szCs w:val="32"/>
          <w:cs/>
        </w:rPr>
        <w:t xml:space="preserve"> ปีงบประมาณ พ.ศ. 2565</w:t>
      </w:r>
    </w:p>
    <w:p w:rsidR="004229CD" w:rsidRPr="00C84071" w:rsidRDefault="004229CD" w:rsidP="005D0697">
      <w:pPr>
        <w:spacing w:after="0" w:line="240" w:lineRule="auto"/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องค์การบริหารส่วนตําบล</w:t>
      </w:r>
      <w:r w:rsidR="005D0697">
        <w:rPr>
          <w:rFonts w:cs="Cordia New" w:hint="cs"/>
          <w:sz w:val="32"/>
          <w:szCs w:val="32"/>
          <w:cs/>
        </w:rPr>
        <w:t xml:space="preserve">ป่าบอน </w:t>
      </w:r>
      <w:r w:rsidRPr="00C84071">
        <w:rPr>
          <w:rFonts w:cs="Cordia New"/>
          <w:sz w:val="32"/>
          <w:szCs w:val="32"/>
          <w:cs/>
        </w:rPr>
        <w:t>มีผลการประเมินคุณธรรมและความโปร่งใสในการดําเนินงานของหน่วยงานภาครัฐ</w:t>
      </w:r>
      <w:r w:rsidR="005D0697">
        <w:rPr>
          <w:rFonts w:cs="Cordia New" w:hint="cs"/>
          <w:sz w:val="32"/>
          <w:szCs w:val="32"/>
          <w:cs/>
        </w:rPr>
        <w:t xml:space="preserve"> </w:t>
      </w:r>
      <w:r w:rsidRPr="00C84071">
        <w:rPr>
          <w:rFonts w:cs="Cordia New"/>
          <w:sz w:val="32"/>
          <w:szCs w:val="32"/>
          <w:cs/>
        </w:rPr>
        <w:t>ประจําปีงบประมาณ พ.ศ. 2565 อยู่ในระดับที่ดีซึ่งสอดคล้องและเป็นไปตามแผนแม่บทภายใต้ยุทธศาสตร์ชาติในประเด็นการต่อต้านการทุจริตและประพฤติมิชอบ ที่มีเป้าหมายหลักเพื่อให้</w:t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หน่วยงานภาครัฐมีความโปร่งใส ปลอดการทุจรตและประพฤต</w:t>
      </w:r>
      <w:r w:rsidR="005D0697">
        <w:rPr>
          <w:rFonts w:cs="Cordia New" w:hint="cs"/>
          <w:sz w:val="32"/>
          <w:szCs w:val="32"/>
          <w:cs/>
        </w:rPr>
        <w:t>ิ</w:t>
      </w:r>
      <w:r w:rsidRPr="00C84071">
        <w:rPr>
          <w:rFonts w:cs="Cordia New"/>
          <w:sz w:val="32"/>
          <w:szCs w:val="32"/>
          <w:cs/>
        </w:rPr>
        <w:t xml:space="preserve">มิชอบ โดยมีคะแนนอยู่ที่ </w:t>
      </w:r>
      <w:r w:rsidR="005D0697">
        <w:rPr>
          <w:rFonts w:cs="Cordia New" w:hint="cs"/>
          <w:sz w:val="32"/>
          <w:szCs w:val="32"/>
          <w:cs/>
        </w:rPr>
        <w:t>83.68</w:t>
      </w:r>
      <w:r w:rsidRPr="00C84071">
        <w:rPr>
          <w:rFonts w:cs="Cordia New"/>
          <w:sz w:val="32"/>
          <w:szCs w:val="32"/>
          <w:cs/>
        </w:rPr>
        <w:t xml:space="preserve"> คะแนน</w:t>
      </w:r>
    </w:p>
    <w:p w:rsidR="004229CD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ระดับผลการประเมิน ระดับ </w:t>
      </w:r>
      <w:r w:rsidR="005D0697">
        <w:rPr>
          <w:sz w:val="32"/>
          <w:szCs w:val="32"/>
        </w:rPr>
        <w:t>B</w:t>
      </w:r>
      <w:r w:rsidRPr="00C84071">
        <w:rPr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รายละเอียดดังนี้</w:t>
      </w:r>
    </w:p>
    <w:p w:rsidR="005D0697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</w:p>
    <w:p w:rsidR="004229CD" w:rsidRPr="005D0697" w:rsidRDefault="004229CD" w:rsidP="00C84071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5D0697">
        <w:rPr>
          <w:rFonts w:cs="Cordia New"/>
          <w:b/>
          <w:bCs/>
          <w:sz w:val="32"/>
          <w:szCs w:val="32"/>
          <w:cs/>
        </w:rPr>
        <w:t>แบบวัดการร</w:t>
      </w:r>
      <w:r w:rsidR="005D0697">
        <w:rPr>
          <w:rFonts w:cs="Cordia New" w:hint="cs"/>
          <w:b/>
          <w:bCs/>
          <w:sz w:val="32"/>
          <w:szCs w:val="32"/>
          <w:cs/>
        </w:rPr>
        <w:t>ับรู้</w:t>
      </w:r>
      <w:r w:rsidRPr="005D0697">
        <w:rPr>
          <w:rFonts w:cs="Cordia New"/>
          <w:b/>
          <w:bCs/>
          <w:sz w:val="32"/>
          <w:szCs w:val="32"/>
          <w:cs/>
        </w:rPr>
        <w:t xml:space="preserve"> </w:t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Pr="005D0697">
        <w:rPr>
          <w:rFonts w:cs="Cordia New"/>
          <w:b/>
          <w:bCs/>
          <w:sz w:val="32"/>
          <w:szCs w:val="32"/>
          <w:cs/>
        </w:rPr>
        <w:t xml:space="preserve"> </w:t>
      </w:r>
      <w:r w:rsidR="005D0697">
        <w:rPr>
          <w:rFonts w:cs="Cordia New" w:hint="cs"/>
          <w:b/>
          <w:bCs/>
          <w:sz w:val="32"/>
          <w:szCs w:val="32"/>
          <w:cs/>
        </w:rPr>
        <w:t xml:space="preserve">                             </w:t>
      </w:r>
      <w:r w:rsidRPr="005D0697">
        <w:rPr>
          <w:rFonts w:cs="Cordia New"/>
          <w:b/>
          <w:bCs/>
          <w:sz w:val="32"/>
          <w:szCs w:val="32"/>
          <w:cs/>
        </w:rPr>
        <w:t>ตัวชี้วัด</w:t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Pr="005D0697">
        <w:rPr>
          <w:rFonts w:cs="Cordia New"/>
          <w:b/>
          <w:bCs/>
          <w:sz w:val="32"/>
          <w:szCs w:val="32"/>
          <w:cs/>
        </w:rPr>
        <w:t>คะแนน</w:t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แบบวัดการรบรั</w:t>
      </w:r>
      <w:r w:rsidR="005D0697">
        <w:rPr>
          <w:rFonts w:cs="Cordia New" w:hint="cs"/>
          <w:sz w:val="32"/>
          <w:szCs w:val="32"/>
          <w:cs/>
        </w:rPr>
        <w:t>บรู้</w:t>
      </w:r>
      <w:r w:rsidRPr="00C84071">
        <w:rPr>
          <w:rFonts w:cs="Cordia New"/>
          <w:sz w:val="32"/>
          <w:szCs w:val="32"/>
          <w:cs/>
        </w:rPr>
        <w:t>ของผู้มีส่วนได้ส่วนเสียภายใน (</w:t>
      </w:r>
      <w:r w:rsidRPr="00C84071">
        <w:rPr>
          <w:sz w:val="32"/>
          <w:szCs w:val="32"/>
        </w:rPr>
        <w:t xml:space="preserve">IIT) </w:t>
      </w:r>
      <w:r w:rsidR="005D0697">
        <w:rPr>
          <w:rFonts w:cs="Cordia New" w:hint="cs"/>
          <w:sz w:val="32"/>
          <w:szCs w:val="32"/>
          <w:cs/>
        </w:rPr>
        <w:t xml:space="preserve">     </w:t>
      </w:r>
      <w:r w:rsidRPr="00C84071">
        <w:rPr>
          <w:rFonts w:cs="Cordia New"/>
          <w:sz w:val="32"/>
          <w:szCs w:val="32"/>
          <w:cs/>
        </w:rPr>
        <w:t xml:space="preserve">1. การปฏิบัติหน้าที่ </w:t>
      </w:r>
      <w:r w:rsidR="005D0697">
        <w:rPr>
          <w:rFonts w:hint="cs"/>
          <w:sz w:val="32"/>
          <w:szCs w:val="32"/>
          <w:cs/>
        </w:rPr>
        <w:t xml:space="preserve">                         84.60</w:t>
      </w:r>
    </w:p>
    <w:p w:rsidR="004229CD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2. การใช้งบประมาณ</w:t>
      </w:r>
      <w:r>
        <w:rPr>
          <w:rFonts w:cs="Cordia New" w:hint="cs"/>
          <w:sz w:val="32"/>
          <w:szCs w:val="32"/>
          <w:cs/>
        </w:rPr>
        <w:t xml:space="preserve">                      72.49</w:t>
      </w:r>
    </w:p>
    <w:p w:rsidR="004229CD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3. การใช้อํานาจ </w:t>
      </w:r>
      <w:r>
        <w:rPr>
          <w:rFonts w:cs="Cordia New" w:hint="cs"/>
          <w:sz w:val="32"/>
          <w:szCs w:val="32"/>
          <w:cs/>
        </w:rPr>
        <w:t xml:space="preserve">                             81.75</w:t>
      </w:r>
    </w:p>
    <w:p w:rsidR="004229CD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4. การใช้ทรัพย์สินของราชการ </w:t>
      </w:r>
      <w:r>
        <w:rPr>
          <w:rFonts w:cs="Cordia New" w:hint="cs"/>
          <w:sz w:val="32"/>
          <w:szCs w:val="32"/>
          <w:cs/>
        </w:rPr>
        <w:t xml:space="preserve">         70.18</w:t>
      </w:r>
    </w:p>
    <w:p w:rsidR="004229CD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5. การแก้ไขป</w:t>
      </w:r>
      <w:r>
        <w:rPr>
          <w:rFonts w:cs="Cordia New" w:hint="cs"/>
          <w:sz w:val="32"/>
          <w:szCs w:val="32"/>
          <w:cs/>
        </w:rPr>
        <w:t>ั</w:t>
      </w:r>
      <w:r w:rsidR="004229CD" w:rsidRPr="00C84071">
        <w:rPr>
          <w:rFonts w:cs="Cordia New"/>
          <w:sz w:val="32"/>
          <w:szCs w:val="32"/>
          <w:cs/>
        </w:rPr>
        <w:t>ญหาการท</w:t>
      </w:r>
      <w:r>
        <w:rPr>
          <w:rFonts w:cs="Cordia New" w:hint="cs"/>
          <w:sz w:val="32"/>
          <w:szCs w:val="32"/>
          <w:cs/>
        </w:rPr>
        <w:t>ุ</w:t>
      </w:r>
      <w:r w:rsidR="004229CD" w:rsidRPr="00C84071">
        <w:rPr>
          <w:rFonts w:cs="Cordia New"/>
          <w:sz w:val="32"/>
          <w:szCs w:val="32"/>
          <w:cs/>
        </w:rPr>
        <w:t xml:space="preserve">จริต </w:t>
      </w:r>
      <w:r>
        <w:rPr>
          <w:rFonts w:cs="Cordia New" w:hint="cs"/>
          <w:sz w:val="32"/>
          <w:szCs w:val="32"/>
          <w:cs/>
        </w:rPr>
        <w:t xml:space="preserve">           76.50</w:t>
      </w:r>
    </w:p>
    <w:p w:rsidR="004229CD" w:rsidRDefault="004E0DD6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รวมคะแนน </w:t>
      </w:r>
      <w:r w:rsidR="004229CD" w:rsidRPr="00C84071">
        <w:rPr>
          <w:sz w:val="32"/>
          <w:szCs w:val="32"/>
        </w:rPr>
        <w:t xml:space="preserve">IIT </w:t>
      </w:r>
      <w:r>
        <w:rPr>
          <w:rFonts w:cs="Cordia New" w:hint="cs"/>
          <w:sz w:val="32"/>
          <w:szCs w:val="32"/>
          <w:cs/>
        </w:rPr>
        <w:t xml:space="preserve">      </w:t>
      </w:r>
      <w:r w:rsidR="00E947FE">
        <w:rPr>
          <w:rFonts w:cs="Cordia New"/>
          <w:sz w:val="32"/>
          <w:szCs w:val="32"/>
        </w:rPr>
        <w:t>77.10</w:t>
      </w:r>
    </w:p>
    <w:p w:rsidR="004E0DD6" w:rsidRPr="00C84071" w:rsidRDefault="004E0DD6" w:rsidP="00C84071">
      <w:pPr>
        <w:spacing w:after="0" w:line="240" w:lineRule="auto"/>
        <w:jc w:val="thaiDistribute"/>
        <w:rPr>
          <w:sz w:val="32"/>
          <w:szCs w:val="32"/>
        </w:rPr>
      </w:pPr>
    </w:p>
    <w:p w:rsidR="004229CD" w:rsidRPr="00C84071" w:rsidRDefault="004229CD" w:rsidP="004E0DD6">
      <w:pPr>
        <w:spacing w:after="0" w:line="240" w:lineRule="auto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แบบวัดการร</w:t>
      </w:r>
      <w:r w:rsidR="004E0DD6">
        <w:rPr>
          <w:rFonts w:cs="Cordia New" w:hint="cs"/>
          <w:sz w:val="32"/>
          <w:szCs w:val="32"/>
          <w:cs/>
        </w:rPr>
        <w:t>ับรู้</w:t>
      </w:r>
      <w:r w:rsidRPr="00C84071">
        <w:rPr>
          <w:rFonts w:cs="Cordia New"/>
          <w:sz w:val="32"/>
          <w:szCs w:val="32"/>
          <w:cs/>
        </w:rPr>
        <w:t>องผู้มีส่วนได้ส่วนเสียภายนอก (</w:t>
      </w:r>
      <w:r w:rsidRPr="00C84071">
        <w:rPr>
          <w:sz w:val="32"/>
          <w:szCs w:val="32"/>
        </w:rPr>
        <w:t xml:space="preserve">EIT) </w:t>
      </w:r>
      <w:r w:rsidR="004E0DD6">
        <w:rPr>
          <w:sz w:val="32"/>
          <w:szCs w:val="32"/>
        </w:rPr>
        <w:t xml:space="preserve">      </w:t>
      </w:r>
      <w:r w:rsidRPr="00C84071">
        <w:rPr>
          <w:rFonts w:cs="Cordia New"/>
          <w:sz w:val="32"/>
          <w:szCs w:val="32"/>
          <w:cs/>
        </w:rPr>
        <w:t xml:space="preserve">6. คุณภาพการดําเนินงาน </w:t>
      </w:r>
      <w:r w:rsidR="004E0DD6">
        <w:rPr>
          <w:rFonts w:cs="Cordia New" w:hint="cs"/>
          <w:sz w:val="32"/>
          <w:szCs w:val="32"/>
          <w:cs/>
        </w:rPr>
        <w:t xml:space="preserve">                80</w:t>
      </w:r>
      <w:r w:rsidRPr="00C84071">
        <w:rPr>
          <w:rFonts w:cs="Cordia New"/>
          <w:sz w:val="32"/>
          <w:szCs w:val="32"/>
          <w:cs/>
        </w:rPr>
        <w:t>.</w:t>
      </w:r>
      <w:r w:rsidR="004E0DD6">
        <w:rPr>
          <w:rFonts w:cs="Cordia New" w:hint="cs"/>
          <w:sz w:val="32"/>
          <w:szCs w:val="32"/>
          <w:cs/>
        </w:rPr>
        <w:t>97</w:t>
      </w:r>
    </w:p>
    <w:p w:rsidR="004229CD" w:rsidRPr="00C84071" w:rsidRDefault="004E0DD6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7. ประสิทธิภาพการสื่อสาร </w:t>
      </w:r>
      <w:r>
        <w:rPr>
          <w:rFonts w:cs="Cordia New" w:hint="cs"/>
          <w:sz w:val="32"/>
          <w:szCs w:val="32"/>
          <w:cs/>
        </w:rPr>
        <w:t xml:space="preserve">               82</w:t>
      </w:r>
      <w:r w:rsidR="004229CD" w:rsidRPr="00C84071">
        <w:rPr>
          <w:rFonts w:cs="Cordia New"/>
          <w:sz w:val="32"/>
          <w:szCs w:val="32"/>
          <w:cs/>
        </w:rPr>
        <w:t>.</w:t>
      </w:r>
      <w:r>
        <w:rPr>
          <w:rFonts w:cs="Cordia New" w:hint="cs"/>
          <w:sz w:val="32"/>
          <w:szCs w:val="32"/>
          <w:cs/>
        </w:rPr>
        <w:t>48</w:t>
      </w:r>
    </w:p>
    <w:p w:rsidR="004229CD" w:rsidRPr="00C84071" w:rsidRDefault="004E0DD6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8. การปรับปรงการท</w:t>
      </w:r>
      <w:r>
        <w:rPr>
          <w:rFonts w:cs="Cordia New" w:hint="cs"/>
          <w:sz w:val="32"/>
          <w:szCs w:val="32"/>
          <w:cs/>
        </w:rPr>
        <w:t>ำ</w:t>
      </w:r>
      <w:r w:rsidR="004229CD" w:rsidRPr="00C84071">
        <w:rPr>
          <w:rFonts w:cs="Cordia New"/>
          <w:sz w:val="32"/>
          <w:szCs w:val="32"/>
          <w:cs/>
        </w:rPr>
        <w:t xml:space="preserve">งาน </w:t>
      </w:r>
      <w:r>
        <w:rPr>
          <w:rFonts w:cs="Cordia New" w:hint="cs"/>
          <w:sz w:val="32"/>
          <w:szCs w:val="32"/>
          <w:cs/>
        </w:rPr>
        <w:t xml:space="preserve">                75</w:t>
      </w:r>
      <w:r w:rsidR="004229CD" w:rsidRPr="00C84071">
        <w:rPr>
          <w:rFonts w:cs="Cordia New"/>
          <w:sz w:val="32"/>
          <w:szCs w:val="32"/>
          <w:cs/>
        </w:rPr>
        <w:t>.</w:t>
      </w:r>
      <w:r>
        <w:rPr>
          <w:rFonts w:cs="Cordia New" w:hint="cs"/>
          <w:sz w:val="32"/>
          <w:szCs w:val="32"/>
          <w:cs/>
        </w:rPr>
        <w:t>10</w:t>
      </w:r>
    </w:p>
    <w:p w:rsidR="004229CD" w:rsidRDefault="00E947FE" w:rsidP="00E947FE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รวมคะแนน </w:t>
      </w:r>
      <w:r w:rsidR="004229CD" w:rsidRPr="00C84071">
        <w:rPr>
          <w:sz w:val="32"/>
          <w:szCs w:val="32"/>
        </w:rPr>
        <w:t xml:space="preserve">EIT </w:t>
      </w:r>
      <w:r>
        <w:rPr>
          <w:sz w:val="32"/>
          <w:szCs w:val="32"/>
        </w:rPr>
        <w:t xml:space="preserve">     79.48</w:t>
      </w:r>
    </w:p>
    <w:p w:rsidR="00D623AF" w:rsidRPr="00C84071" w:rsidRDefault="00D623AF" w:rsidP="00D623AF">
      <w:pPr>
        <w:spacing w:after="0" w:line="240" w:lineRule="auto"/>
        <w:ind w:left="5760" w:firstLine="720"/>
        <w:jc w:val="thaiDistribute"/>
        <w:rPr>
          <w:sz w:val="32"/>
          <w:szCs w:val="32"/>
        </w:rPr>
      </w:pPr>
    </w:p>
    <w:p w:rsidR="004229CD" w:rsidRPr="00E947FE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แบบ </w:t>
      </w:r>
      <w:r w:rsidRPr="00C84071">
        <w:rPr>
          <w:sz w:val="32"/>
          <w:szCs w:val="32"/>
        </w:rPr>
        <w:t xml:space="preserve">OIT </w:t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Pr="00C84071">
        <w:rPr>
          <w:rFonts w:cs="Cordia New"/>
          <w:sz w:val="32"/>
          <w:szCs w:val="32"/>
          <w:cs/>
        </w:rPr>
        <w:t xml:space="preserve">9. การเปิดเผยข้อมูล </w:t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 w:rsidRPr="00E947FE">
        <w:rPr>
          <w:rFonts w:cs="Cordia New" w:hint="cs"/>
          <w:sz w:val="32"/>
          <w:szCs w:val="32"/>
          <w:cs/>
        </w:rPr>
        <w:t xml:space="preserve">   </w:t>
      </w:r>
      <w:r w:rsidR="00E947FE" w:rsidRPr="00E947FE">
        <w:rPr>
          <w:sz w:val="32"/>
          <w:szCs w:val="32"/>
        </w:rPr>
        <w:t xml:space="preserve">    96</w:t>
      </w:r>
    </w:p>
    <w:p w:rsidR="004229CD" w:rsidRPr="00C84071" w:rsidRDefault="00D623AF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10. การป้องกันการทุจริต</w:t>
      </w:r>
      <w:r>
        <w:rPr>
          <w:rFonts w:cs="Cordia New" w:hint="cs"/>
          <w:sz w:val="32"/>
          <w:szCs w:val="32"/>
          <w:cs/>
        </w:rPr>
        <w:t xml:space="preserve">    </w:t>
      </w:r>
      <w:r w:rsidR="004229CD" w:rsidRPr="00C84071">
        <w:rPr>
          <w:rFonts w:cs="Cordia New"/>
          <w:sz w:val="32"/>
          <w:szCs w:val="32"/>
          <w:cs/>
        </w:rPr>
        <w:t xml:space="preserve"> </w:t>
      </w:r>
      <w:r w:rsidR="00E947FE">
        <w:rPr>
          <w:sz w:val="32"/>
          <w:szCs w:val="32"/>
        </w:rPr>
        <w:t xml:space="preserve">        87.50</w:t>
      </w:r>
    </w:p>
    <w:p w:rsidR="004229CD" w:rsidRPr="00C84071" w:rsidRDefault="00E947FE" w:rsidP="00E947FE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รวมคะแนน </w:t>
      </w:r>
      <w:r w:rsidR="004229CD" w:rsidRPr="00C84071">
        <w:rPr>
          <w:sz w:val="32"/>
          <w:szCs w:val="32"/>
        </w:rPr>
        <w:t xml:space="preserve">OIT </w:t>
      </w:r>
      <w:r>
        <w:rPr>
          <w:sz w:val="32"/>
          <w:szCs w:val="32"/>
        </w:rPr>
        <w:t xml:space="preserve">     91.75</w:t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4229CD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D623AF" w:rsidRDefault="00D623AF" w:rsidP="00C84071">
      <w:pPr>
        <w:spacing w:after="0" w:line="240" w:lineRule="auto"/>
        <w:jc w:val="thaiDistribute"/>
        <w:rPr>
          <w:sz w:val="32"/>
          <w:szCs w:val="32"/>
        </w:rPr>
      </w:pPr>
    </w:p>
    <w:p w:rsidR="00D623AF" w:rsidRDefault="00D623AF" w:rsidP="00C84071">
      <w:pPr>
        <w:spacing w:after="0" w:line="240" w:lineRule="auto"/>
        <w:jc w:val="thaiDistribute"/>
        <w:rPr>
          <w:sz w:val="32"/>
          <w:szCs w:val="32"/>
        </w:rPr>
      </w:pPr>
    </w:p>
    <w:p w:rsidR="00E36A57" w:rsidRDefault="00E36A57" w:rsidP="00C84071">
      <w:pPr>
        <w:spacing w:after="0" w:line="240" w:lineRule="auto"/>
        <w:jc w:val="thaiDistribute"/>
        <w:rPr>
          <w:rFonts w:cs="Cordia New"/>
          <w:sz w:val="32"/>
          <w:szCs w:val="32"/>
        </w:rPr>
        <w:sectPr w:rsidR="00E36A5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229CD" w:rsidRDefault="004229CD" w:rsidP="00E36A57">
      <w:pPr>
        <w:spacing w:after="0" w:line="240" w:lineRule="auto"/>
        <w:jc w:val="center"/>
        <w:rPr>
          <w:rFonts w:cs="Cordia New"/>
          <w:b/>
          <w:bCs/>
          <w:sz w:val="36"/>
          <w:szCs w:val="36"/>
        </w:rPr>
      </w:pPr>
      <w:r w:rsidRPr="00E36A57">
        <w:rPr>
          <w:rFonts w:cs="Cordia New"/>
          <w:b/>
          <w:bCs/>
          <w:sz w:val="36"/>
          <w:szCs w:val="36"/>
          <w:cs/>
        </w:rPr>
        <w:lastRenderedPageBreak/>
        <w:t>การวิเคราะห์ผลการประเมินจําแนกตามเครืองมือการประเมินเค</w:t>
      </w:r>
      <w:r w:rsidR="00BD25B9" w:rsidRPr="00E36A57">
        <w:rPr>
          <w:rFonts w:cs="Cordia New" w:hint="cs"/>
          <w:b/>
          <w:bCs/>
          <w:sz w:val="36"/>
          <w:szCs w:val="36"/>
          <w:cs/>
        </w:rPr>
        <w:t>รื่องมือ</w:t>
      </w:r>
    </w:p>
    <w:p w:rsidR="00D52930" w:rsidRPr="00D52930" w:rsidRDefault="00D52930" w:rsidP="00E36A57">
      <w:pPr>
        <w:spacing w:after="0" w:line="240" w:lineRule="auto"/>
        <w:rPr>
          <w:rFonts w:cs="Cordia New"/>
          <w:b/>
          <w:bCs/>
          <w:sz w:val="12"/>
          <w:szCs w:val="12"/>
        </w:rPr>
      </w:pPr>
    </w:p>
    <w:p w:rsidR="00E36A57" w:rsidRPr="00E36A57" w:rsidRDefault="00BD25B9" w:rsidP="00E36A57">
      <w:pPr>
        <w:spacing w:after="0" w:line="240" w:lineRule="auto"/>
        <w:rPr>
          <w:rFonts w:cs="Cordia New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="004229CD" w:rsidRPr="00E36A57">
        <w:rPr>
          <w:rFonts w:cs="Cordia New"/>
          <w:b/>
          <w:bCs/>
          <w:sz w:val="32"/>
          <w:szCs w:val="32"/>
          <w:cs/>
        </w:rPr>
        <w:t>อ</w:t>
      </w:r>
      <w:r w:rsidR="00E36A57">
        <w:rPr>
          <w:rFonts w:cs="Cordia New"/>
          <w:b/>
          <w:bCs/>
          <w:sz w:val="32"/>
          <w:szCs w:val="32"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>ประเด็นที่จะต้องพัฒนาให้ดีขึ้นและมี</w:t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 xml:space="preserve">    ประเด็นที่ควรรักษา    </w:t>
      </w:r>
      <w:r w:rsidR="00E36A57"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="00E36A57" w:rsidRPr="00E36A57">
        <w:rPr>
          <w:rFonts w:cs="Cordia New"/>
          <w:b/>
          <w:bCs/>
          <w:sz w:val="32"/>
          <w:szCs w:val="32"/>
          <w:cs/>
        </w:rPr>
        <w:t>ม</w:t>
      </w:r>
      <w:r w:rsidR="00E36A57" w:rsidRPr="00E36A57">
        <w:rPr>
          <w:rFonts w:cs="Cordia New" w:hint="cs"/>
          <w:b/>
          <w:bCs/>
          <w:sz w:val="32"/>
          <w:szCs w:val="32"/>
          <w:cs/>
        </w:rPr>
        <w:t>ิน</w:t>
      </w:r>
      <w:r w:rsidR="00E36A57">
        <w:rPr>
          <w:b/>
          <w:bCs/>
          <w:sz w:val="32"/>
          <w:szCs w:val="32"/>
        </w:rPr>
        <w:tab/>
      </w:r>
      <w:r w:rsidR="00E36A57">
        <w:rPr>
          <w:b/>
          <w:bCs/>
          <w:sz w:val="32"/>
          <w:szCs w:val="32"/>
        </w:rPr>
        <w:tab/>
      </w:r>
      <w:r w:rsidR="00E36A57">
        <w:rPr>
          <w:b/>
          <w:bCs/>
          <w:sz w:val="32"/>
          <w:szCs w:val="32"/>
        </w:rPr>
        <w:tab/>
        <w:t xml:space="preserve">               </w:t>
      </w:r>
      <w:r w:rsidR="00E36A57">
        <w:rPr>
          <w:rFonts w:hint="cs"/>
          <w:b/>
          <w:bCs/>
          <w:sz w:val="32"/>
          <w:szCs w:val="32"/>
          <w:cs/>
        </w:rPr>
        <w:t xml:space="preserve">หรือจุดอ่อนที่จะต้องแก้ไขโดยด่วน           ความสอดคล้องกับผลการประเมินฯ     </w:t>
      </w:r>
      <w:r w:rsidR="00E36A57"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E36A57" w:rsidRPr="00D52930" w:rsidRDefault="00E36A57" w:rsidP="00E36A57">
      <w:pPr>
        <w:spacing w:after="0" w:line="240" w:lineRule="auto"/>
        <w:rPr>
          <w:b/>
          <w:bCs/>
          <w:sz w:val="12"/>
          <w:szCs w:val="12"/>
          <w:cs/>
        </w:rPr>
      </w:pPr>
    </w:p>
    <w:p w:rsidR="004F60A5" w:rsidRPr="00D52930" w:rsidRDefault="00270B6D" w:rsidP="006C1AB9">
      <w:pPr>
        <w:spacing w:after="0" w:line="240" w:lineRule="auto"/>
        <w:jc w:val="thaiDistribute"/>
        <w:rPr>
          <w:sz w:val="30"/>
          <w:szCs w:val="30"/>
        </w:rPr>
      </w:pPr>
      <w:r w:rsidRPr="00D52930">
        <w:rPr>
          <w:rFonts w:cs="Cordia New"/>
          <w:sz w:val="30"/>
          <w:szCs w:val="30"/>
        </w:rPr>
        <w:t>1.</w:t>
      </w:r>
      <w:r w:rsidR="008C76B2" w:rsidRPr="00D52930">
        <w:rPr>
          <w:rFonts w:cs="Cordia New"/>
          <w:sz w:val="30"/>
          <w:szCs w:val="30"/>
        </w:rPr>
        <w:t>i</w:t>
      </w:r>
      <w:r w:rsidR="00E36A57" w:rsidRPr="00D52930">
        <w:rPr>
          <w:rFonts w:cs="Cordia New"/>
          <w:sz w:val="30"/>
          <w:szCs w:val="30"/>
        </w:rPr>
        <w:t>it</w:t>
      </w:r>
      <w:r w:rsidR="008C76B2" w:rsidRPr="00D52930">
        <w:rPr>
          <w:sz w:val="30"/>
          <w:szCs w:val="30"/>
        </w:rPr>
        <w:tab/>
        <w:t xml:space="preserve">         </w:t>
      </w:r>
      <w:r w:rsidR="008C76B2" w:rsidRPr="00D52930">
        <w:rPr>
          <w:rFonts w:hint="cs"/>
          <w:sz w:val="30"/>
          <w:szCs w:val="30"/>
          <w:cs/>
        </w:rPr>
        <w:t xml:space="preserve">ตัวชี้วัดที่ </w:t>
      </w:r>
      <w:r w:rsidR="006C1AB9" w:rsidRPr="00D52930">
        <w:rPr>
          <w:rFonts w:hint="cs"/>
          <w:sz w:val="30"/>
          <w:szCs w:val="30"/>
          <w:cs/>
        </w:rPr>
        <w:t>3</w:t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rFonts w:hint="cs"/>
          <w:sz w:val="30"/>
          <w:szCs w:val="30"/>
          <w:cs/>
        </w:rPr>
        <w:t>-</w:t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rFonts w:hint="cs"/>
          <w:sz w:val="30"/>
          <w:szCs w:val="30"/>
          <w:cs/>
        </w:rPr>
        <w:t xml:space="preserve">                                                        -                                  </w:t>
      </w:r>
      <w:r w:rsidR="00D52930">
        <w:rPr>
          <w:sz w:val="30"/>
          <w:szCs w:val="30"/>
          <w:cs/>
        </w:rPr>
        <w:tab/>
      </w:r>
      <w:r w:rsidR="00D52930">
        <w:rPr>
          <w:rFonts w:hint="cs"/>
          <w:sz w:val="30"/>
          <w:szCs w:val="30"/>
          <w:cs/>
        </w:rPr>
        <w:t xml:space="preserve">      </w:t>
      </w:r>
      <w:r w:rsidR="004F60A5" w:rsidRPr="00D52930">
        <w:rPr>
          <w:rFonts w:hint="cs"/>
          <w:sz w:val="30"/>
          <w:szCs w:val="30"/>
          <w:cs/>
        </w:rPr>
        <w:t>ควรรักษามาตรฐานไว้</w:t>
      </w:r>
      <w:r w:rsidR="008C76B2" w:rsidRPr="00D52930">
        <w:rPr>
          <w:sz w:val="30"/>
          <w:szCs w:val="30"/>
        </w:rPr>
        <w:tab/>
      </w:r>
      <w:r w:rsidR="008C76B2" w:rsidRPr="00D52930">
        <w:rPr>
          <w:rFonts w:hint="cs"/>
          <w:sz w:val="30"/>
          <w:szCs w:val="30"/>
          <w:cs/>
        </w:rPr>
        <w:t xml:space="preserve">                        </w:t>
      </w:r>
      <w:r w:rsidR="004F60A5" w:rsidRPr="00D52930">
        <w:rPr>
          <w:rFonts w:hint="cs"/>
          <w:sz w:val="30"/>
          <w:szCs w:val="30"/>
          <w:cs/>
        </w:rPr>
        <w:t xml:space="preserve">              </w:t>
      </w:r>
    </w:p>
    <w:p w:rsidR="008C76B2" w:rsidRPr="00D52930" w:rsidRDefault="004F60A5" w:rsidP="006C1AB9">
      <w:pPr>
        <w:spacing w:after="0" w:line="240" w:lineRule="auto"/>
        <w:jc w:val="thaiDistribute"/>
        <w:rPr>
          <w:rFonts w:hint="cs"/>
          <w:sz w:val="30"/>
          <w:szCs w:val="30"/>
          <w:cs/>
        </w:rPr>
      </w:pPr>
      <w:r w:rsidRPr="00D52930">
        <w:rPr>
          <w:rFonts w:hint="cs"/>
          <w:sz w:val="30"/>
          <w:szCs w:val="30"/>
          <w:cs/>
        </w:rPr>
        <w:t xml:space="preserve">                         </w:t>
      </w:r>
      <w:r w:rsidR="008C76B2" w:rsidRPr="00D52930">
        <w:rPr>
          <w:rFonts w:hint="cs"/>
          <w:sz w:val="30"/>
          <w:szCs w:val="30"/>
          <w:cs/>
        </w:rPr>
        <w:t>การ</w:t>
      </w:r>
      <w:r w:rsidR="006C1AB9" w:rsidRPr="00D52930">
        <w:rPr>
          <w:rFonts w:hint="cs"/>
          <w:sz w:val="30"/>
          <w:szCs w:val="30"/>
          <w:cs/>
        </w:rPr>
        <w:t>ใช้อำนาจ</w:t>
      </w:r>
      <w:bookmarkStart w:id="0" w:name="_GoBack"/>
      <w:bookmarkEnd w:id="0"/>
    </w:p>
    <w:p w:rsidR="004F60A5" w:rsidRPr="00D52930" w:rsidRDefault="004F60A5" w:rsidP="006C1AB9">
      <w:pPr>
        <w:spacing w:after="0" w:line="240" w:lineRule="auto"/>
        <w:jc w:val="thaiDistribute"/>
        <w:rPr>
          <w:sz w:val="30"/>
          <w:szCs w:val="30"/>
          <w:cs/>
        </w:rPr>
      </w:pPr>
      <w:r w:rsidRPr="00D52930">
        <w:rPr>
          <w:rFonts w:hint="cs"/>
          <w:sz w:val="30"/>
          <w:szCs w:val="30"/>
          <w:cs/>
        </w:rPr>
        <w:t xml:space="preserve">                        </w:t>
      </w:r>
    </w:p>
    <w:p w:rsidR="004229CD" w:rsidRPr="00D52930" w:rsidRDefault="004F60A5" w:rsidP="00C84071">
      <w:pPr>
        <w:spacing w:after="0" w:line="240" w:lineRule="auto"/>
        <w:jc w:val="thaiDistribute"/>
        <w:rPr>
          <w:sz w:val="30"/>
          <w:szCs w:val="30"/>
        </w:rPr>
      </w:pPr>
      <w:r w:rsidRPr="00D52930">
        <w:rPr>
          <w:rFonts w:hint="cs"/>
          <w:sz w:val="30"/>
          <w:szCs w:val="30"/>
          <w:cs/>
        </w:rPr>
        <w:t xml:space="preserve">                        ที่ดีเยี่ยม</w:t>
      </w:r>
    </w:p>
    <w:p w:rsidR="00D52930" w:rsidRPr="00D52930" w:rsidRDefault="004F60A5" w:rsidP="00D52930">
      <w:pPr>
        <w:spacing w:after="0" w:line="240" w:lineRule="auto"/>
        <w:jc w:val="thaiDistribute"/>
        <w:rPr>
          <w:rFonts w:cs="Cordia New"/>
          <w:sz w:val="30"/>
          <w:szCs w:val="30"/>
        </w:rPr>
      </w:pPr>
      <w:r>
        <w:rPr>
          <w:sz w:val="32"/>
          <w:szCs w:val="32"/>
          <w:cs/>
        </w:rPr>
        <w:tab/>
      </w:r>
      <w:r w:rsidR="00D52930">
        <w:rPr>
          <w:rFonts w:hint="cs"/>
          <w:sz w:val="32"/>
          <w:szCs w:val="32"/>
          <w:cs/>
        </w:rPr>
        <w:t xml:space="preserve">          </w:t>
      </w:r>
      <w:r w:rsidRPr="00D52930">
        <w:rPr>
          <w:rFonts w:hint="cs"/>
          <w:sz w:val="30"/>
          <w:szCs w:val="30"/>
          <w:cs/>
        </w:rPr>
        <w:t>ตัวชี้วัดที่ 4</w:t>
      </w: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="004B0B89" w:rsidRPr="00D52930">
        <w:rPr>
          <w:rFonts w:hint="cs"/>
          <w:sz w:val="30"/>
          <w:szCs w:val="30"/>
          <w:cs/>
        </w:rPr>
        <w:t xml:space="preserve">   </w:t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  <w:t>-</w:t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  <w:t xml:space="preserve">i20 </w:t>
      </w:r>
      <w:r w:rsidR="00D52930" w:rsidRPr="00D52930">
        <w:rPr>
          <w:rFonts w:cs="Cordia New"/>
          <w:sz w:val="30"/>
          <w:szCs w:val="30"/>
          <w:cs/>
        </w:rPr>
        <w:t>หน่วยงานควรระบุขั้นตอนและแนวทาง</w:t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>
        <w:rPr>
          <w:rFonts w:cs="Cordia New"/>
          <w:sz w:val="30"/>
          <w:szCs w:val="30"/>
        </w:rPr>
        <w:t xml:space="preserve">        </w:t>
      </w:r>
      <w:r w:rsidR="00D52930" w:rsidRPr="00D52930">
        <w:rPr>
          <w:rFonts w:cs="Cordia New"/>
          <w:sz w:val="30"/>
          <w:szCs w:val="30"/>
        </w:rPr>
        <w:t>-</w:t>
      </w:r>
      <w:r w:rsidR="00D52930" w:rsidRPr="00D52930">
        <w:rPr>
          <w:rFonts w:cs="Cordia New"/>
          <w:sz w:val="30"/>
          <w:szCs w:val="30"/>
        </w:rPr>
        <w:tab/>
        <w:t xml:space="preserve">      </w:t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  <w:t xml:space="preserve">              </w:t>
      </w:r>
      <w:r w:rsidR="00D52930"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 </w:t>
      </w:r>
      <w:r w:rsidR="00D52930" w:rsidRPr="00D52930">
        <w:rPr>
          <w:rFonts w:cs="Cordia New"/>
          <w:sz w:val="30"/>
          <w:szCs w:val="30"/>
          <w:cs/>
        </w:rPr>
        <w:tab/>
      </w:r>
      <w:r w:rsidR="00D52930">
        <w:rPr>
          <w:rFonts w:cs="Cordia New" w:hint="cs"/>
          <w:sz w:val="30"/>
          <w:szCs w:val="30"/>
          <w:cs/>
        </w:rPr>
        <w:t xml:space="preserve">                          </w:t>
      </w:r>
      <w:r w:rsidR="00D52930" w:rsidRPr="00D52930">
        <w:rPr>
          <w:rFonts w:cs="Cordia New"/>
          <w:sz w:val="30"/>
          <w:szCs w:val="30"/>
          <w:cs/>
        </w:rPr>
        <w:t>ในการขอยืมทรัพย์สินของทางราชการตามประเภทงาน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  <w:t>ด้านต่าง ๆ ไว้อย่างชัดเจนในคู่มือมาตรฐานการ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  <w:t>ปฏิบัติงาน พร้อมทั้ง ประชาสัมพันธ์คู่มือหรือแนวทาง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  <w:t>ให้บุคลากรถือปฏิบัติอย่างเคร่งครัดและกำชับให้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  <w:t>บุคลากรภายในหน่วยงานมีการขออนุญาตในการยืม</w:t>
      </w:r>
    </w:p>
    <w:p w:rsidR="00D52930" w:rsidRPr="00D52930" w:rsidRDefault="00D52930" w:rsidP="00D52930">
      <w:pPr>
        <w:spacing w:after="0"/>
        <w:rPr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  <w:t>ทรัพย์สินอย่างถูกต้อง</w:t>
      </w:r>
    </w:p>
    <w:p w:rsidR="004B0B89" w:rsidRPr="00D52930" w:rsidRDefault="00996395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/>
          <w:sz w:val="30"/>
          <w:szCs w:val="30"/>
        </w:rPr>
        <w:tab/>
        <w:t xml:space="preserve">    </w:t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Pr="00D52930">
        <w:rPr>
          <w:rFonts w:cs="Cordia New"/>
          <w:sz w:val="30"/>
          <w:szCs w:val="30"/>
        </w:rPr>
        <w:t xml:space="preserve">  </w:t>
      </w:r>
      <w:r w:rsidRPr="00D52930">
        <w:rPr>
          <w:rFonts w:cs="Cordia New"/>
          <w:sz w:val="30"/>
          <w:szCs w:val="30"/>
        </w:rPr>
        <w:tab/>
      </w:r>
      <w:r w:rsidRPr="00D52930">
        <w:rPr>
          <w:rFonts w:cs="Cordia New"/>
          <w:sz w:val="30"/>
          <w:szCs w:val="30"/>
        </w:rPr>
        <w:tab/>
      </w:r>
      <w:r w:rsidRPr="00D52930">
        <w:rPr>
          <w:rFonts w:cs="Cordia New"/>
          <w:sz w:val="30"/>
          <w:szCs w:val="30"/>
        </w:rPr>
        <w:tab/>
      </w:r>
      <w:r w:rsidR="004B0B89" w:rsidRPr="00D52930">
        <w:rPr>
          <w:rFonts w:cs="Cordia New"/>
          <w:sz w:val="30"/>
          <w:szCs w:val="30"/>
          <w:cs/>
        </w:rPr>
        <w:t>ในการขอยืมทรัพย์สินของทางราชการตามประเภทงาน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ด้านต่าง ๆ ไว้อย่างชัดเจนในคู่มือมาตรฐานการ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>
        <w:rPr>
          <w:rFonts w:cs="Cordia New" w:hint="cs"/>
          <w:sz w:val="30"/>
          <w:szCs w:val="30"/>
          <w:cs/>
        </w:rPr>
        <w:t xml:space="preserve">                                        </w:t>
      </w:r>
      <w:r w:rsidRPr="00D52930">
        <w:rPr>
          <w:rFonts w:cs="Cordia New"/>
          <w:sz w:val="30"/>
          <w:szCs w:val="30"/>
          <w:cs/>
        </w:rPr>
        <w:t>ปฏิบัติงาน พร้อมทั้ง ประชาสัมพันธ์คู่มือหรือแนวทาง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</w:t>
      </w:r>
      <w:r w:rsid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</w:t>
      </w:r>
      <w:r w:rsidRPr="00D52930">
        <w:rPr>
          <w:rFonts w:cs="Cordia New" w:hint="cs"/>
          <w:sz w:val="30"/>
          <w:szCs w:val="30"/>
          <w:cs/>
        </w:rPr>
        <w:t xml:space="preserve"> </w:t>
      </w:r>
      <w:r w:rsidRPr="00D52930">
        <w:rPr>
          <w:rFonts w:cs="Cordia New"/>
          <w:sz w:val="30"/>
          <w:szCs w:val="30"/>
          <w:cs/>
        </w:rPr>
        <w:t>ให้บุคลากรถือปฏิบัติอย่างเคร่งครัดและกำชับให้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บุคลากรภายในหน่วยงานมีการขออนุญาตในการยืม</w:t>
      </w:r>
    </w:p>
    <w:p w:rsidR="004B0B89" w:rsidRPr="00D52930" w:rsidRDefault="004B0B89" w:rsidP="00270B6D">
      <w:pPr>
        <w:spacing w:after="0"/>
        <w:rPr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ทรัพย์สินอย่างถูกต้อง</w:t>
      </w:r>
    </w:p>
    <w:p w:rsidR="004F60A5" w:rsidRDefault="004F60A5" w:rsidP="00C84071">
      <w:pPr>
        <w:spacing w:after="0" w:line="240" w:lineRule="auto"/>
        <w:jc w:val="thaiDistribute"/>
        <w:rPr>
          <w:sz w:val="32"/>
          <w:szCs w:val="32"/>
        </w:rPr>
      </w:pPr>
    </w:p>
    <w:p w:rsidR="00270B6D" w:rsidRDefault="00270B6D" w:rsidP="00C84071">
      <w:pPr>
        <w:spacing w:after="0" w:line="240" w:lineRule="auto"/>
        <w:jc w:val="thaiDistribute"/>
        <w:rPr>
          <w:sz w:val="32"/>
          <w:szCs w:val="32"/>
        </w:rPr>
      </w:pPr>
    </w:p>
    <w:p w:rsidR="00270B6D" w:rsidRDefault="00270B6D" w:rsidP="00C84071">
      <w:pPr>
        <w:spacing w:after="0" w:line="240" w:lineRule="auto"/>
        <w:jc w:val="thaiDistribute"/>
        <w:rPr>
          <w:sz w:val="32"/>
          <w:szCs w:val="32"/>
        </w:rPr>
      </w:pPr>
    </w:p>
    <w:p w:rsidR="00344B2F" w:rsidRDefault="00996395" w:rsidP="00344B2F">
      <w:pPr>
        <w:spacing w:after="0" w:line="240" w:lineRule="auto"/>
        <w:rPr>
          <w:rFonts w:cs="Cordia New"/>
          <w:b/>
          <w:bCs/>
          <w:sz w:val="32"/>
          <w:szCs w:val="32"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 w:rsidR="00344B2F">
        <w:rPr>
          <w:rFonts w:cs="Cordia New" w:hint="cs"/>
          <w:b/>
          <w:bCs/>
          <w:sz w:val="32"/>
          <w:szCs w:val="32"/>
          <w:cs/>
        </w:rPr>
        <w:t xml:space="preserve">    </w:t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 w:rsidR="00344B2F">
        <w:rPr>
          <w:rFonts w:cs="Cordia New" w:hint="cs"/>
          <w:b/>
          <w:bCs/>
          <w:sz w:val="32"/>
          <w:szCs w:val="32"/>
          <w:cs/>
        </w:rPr>
        <w:t xml:space="preserve">      </w:t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ประเด็นที่จะต้องพัฒนาให้ดีขึ้นและมี</w:t>
      </w:r>
      <w:r w:rsidR="00344B2F">
        <w:rPr>
          <w:rFonts w:cs="Cordia New" w:hint="cs"/>
          <w:b/>
          <w:bCs/>
          <w:sz w:val="32"/>
          <w:szCs w:val="32"/>
          <w:cs/>
        </w:rPr>
        <w:t xml:space="preserve">              </w:t>
      </w:r>
      <w:r>
        <w:rPr>
          <w:rFonts w:cs="Cordia New" w:hint="cs"/>
          <w:b/>
          <w:bCs/>
          <w:sz w:val="32"/>
          <w:szCs w:val="32"/>
          <w:cs/>
        </w:rPr>
        <w:t>ประเด็นที่ควร</w:t>
      </w:r>
      <w:r w:rsidR="000D4634">
        <w:rPr>
          <w:rFonts w:cs="Cordia New" w:hint="cs"/>
          <w:b/>
          <w:bCs/>
          <w:sz w:val="32"/>
          <w:szCs w:val="32"/>
          <w:cs/>
        </w:rPr>
        <w:t xml:space="preserve">  </w:t>
      </w:r>
      <w:r w:rsidR="00344B2F">
        <w:rPr>
          <w:rFonts w:cs="Cordia New" w:hint="cs"/>
          <w:b/>
          <w:bCs/>
          <w:sz w:val="32"/>
          <w:szCs w:val="32"/>
          <w:cs/>
        </w:rPr>
        <w:t xml:space="preserve">   </w:t>
      </w:r>
    </w:p>
    <w:p w:rsidR="00996395" w:rsidRPr="00E36A57" w:rsidRDefault="00344B2F" w:rsidP="00344B2F">
      <w:pPr>
        <w:spacing w:after="0" w:line="240" w:lineRule="auto"/>
        <w:rPr>
          <w:rFonts w:cs="Cordia New"/>
          <w:b/>
          <w:bCs/>
          <w:sz w:val="32"/>
          <w:szCs w:val="32"/>
          <w:cs/>
        </w:rPr>
      </w:pPr>
      <w:r>
        <w:rPr>
          <w:rFonts w:cs="Cordia New" w:hint="cs"/>
          <w:b/>
          <w:bCs/>
          <w:sz w:val="32"/>
          <w:szCs w:val="32"/>
          <w:cs/>
        </w:rPr>
        <w:t xml:space="preserve">  </w:t>
      </w:r>
      <w:r w:rsidR="00996395">
        <w:rPr>
          <w:rFonts w:cs="Cordia New" w:hint="cs"/>
          <w:b/>
          <w:bCs/>
          <w:sz w:val="32"/>
          <w:szCs w:val="32"/>
          <w:cs/>
        </w:rPr>
        <w:t xml:space="preserve">รักษา    </w:t>
      </w:r>
      <w:r w:rsidR="008E2FDF">
        <w:rPr>
          <w:rFonts w:cs="Cordia New" w:hint="cs"/>
          <w:b/>
          <w:bCs/>
          <w:sz w:val="32"/>
          <w:szCs w:val="32"/>
          <w:cs/>
        </w:rPr>
        <w:t xml:space="preserve">             </w:t>
      </w:r>
      <w:r w:rsidR="00996395"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="00996395" w:rsidRPr="00E36A57">
        <w:rPr>
          <w:rFonts w:cs="Cordia New"/>
          <w:b/>
          <w:bCs/>
          <w:sz w:val="32"/>
          <w:szCs w:val="32"/>
          <w:cs/>
        </w:rPr>
        <w:t>ม</w:t>
      </w:r>
      <w:r w:rsidR="00996395" w:rsidRPr="00E36A57">
        <w:rPr>
          <w:rFonts w:cs="Cordia New" w:hint="cs"/>
          <w:b/>
          <w:bCs/>
          <w:sz w:val="32"/>
          <w:szCs w:val="32"/>
          <w:cs/>
        </w:rPr>
        <w:t>ิน</w:t>
      </w:r>
      <w:r w:rsidR="008E2FDF">
        <w:rPr>
          <w:rFonts w:hint="cs"/>
          <w:b/>
          <w:bCs/>
          <w:sz w:val="32"/>
          <w:szCs w:val="32"/>
          <w:cs/>
        </w:rPr>
        <w:t xml:space="preserve">   </w:t>
      </w:r>
      <w:r>
        <w:rPr>
          <w:rFonts w:hint="cs"/>
          <w:b/>
          <w:bCs/>
          <w:sz w:val="32"/>
          <w:szCs w:val="32"/>
          <w:cs/>
        </w:rPr>
        <w:t xml:space="preserve">                  </w:t>
      </w:r>
      <w:r w:rsidR="00996395">
        <w:rPr>
          <w:rFonts w:hint="cs"/>
          <w:b/>
          <w:bCs/>
          <w:sz w:val="32"/>
          <w:szCs w:val="32"/>
          <w:cs/>
        </w:rPr>
        <w:t xml:space="preserve">หรือจุดอ่อนที่จะต้องแก้ไขโดยด่วน     ความสอดคล้องกับผลการประเมินฯ     </w:t>
      </w:r>
      <w:r w:rsidR="00996395">
        <w:rPr>
          <w:rFonts w:cs="Cordia New" w:hint="cs"/>
          <w:b/>
          <w:bCs/>
          <w:sz w:val="32"/>
          <w:szCs w:val="32"/>
          <w:cs/>
        </w:rPr>
        <w:t xml:space="preserve"> </w:t>
      </w:r>
      <w:r>
        <w:rPr>
          <w:rFonts w:cs="Cordia New" w:hint="cs"/>
          <w:b/>
          <w:bCs/>
          <w:sz w:val="32"/>
          <w:szCs w:val="32"/>
          <w:cs/>
        </w:rPr>
        <w:t xml:space="preserve">           </w:t>
      </w:r>
      <w:r w:rsidR="00996395">
        <w:rPr>
          <w:rFonts w:cs="Cordia New" w:hint="cs"/>
          <w:b/>
          <w:bCs/>
          <w:sz w:val="32"/>
          <w:szCs w:val="32"/>
          <w:cs/>
        </w:rPr>
        <w:t>มาตรฐานไ</w:t>
      </w:r>
      <w:r>
        <w:rPr>
          <w:rFonts w:cs="Cordia New" w:hint="cs"/>
          <w:b/>
          <w:bCs/>
          <w:sz w:val="32"/>
          <w:szCs w:val="32"/>
          <w:cs/>
        </w:rPr>
        <w:t>ว้</w:t>
      </w:r>
    </w:p>
    <w:p w:rsidR="00344B2F" w:rsidRDefault="002D0717" w:rsidP="00344B2F">
      <w:pPr>
        <w:spacing w:after="0" w:line="240" w:lineRule="auto"/>
        <w:jc w:val="thaiDistribute"/>
        <w:rPr>
          <w:rFonts w:cs="Cordia New"/>
          <w:sz w:val="32"/>
          <w:szCs w:val="32"/>
        </w:rPr>
      </w:pPr>
      <w:r w:rsidRPr="00270B6D">
        <w:rPr>
          <w:rFonts w:cs="Cordia New"/>
          <w:sz w:val="32"/>
          <w:szCs w:val="32"/>
          <w:cs/>
        </w:rPr>
        <w:t xml:space="preserve">ข้อ </w:t>
      </w:r>
      <w:r w:rsidRPr="00270B6D">
        <w:rPr>
          <w:sz w:val="32"/>
          <w:szCs w:val="32"/>
        </w:rPr>
        <w:t>I23</w:t>
      </w:r>
      <w:r w:rsidRPr="00270B6D">
        <w:rPr>
          <w:rFonts w:cs="Cordia New"/>
          <w:sz w:val="32"/>
          <w:szCs w:val="32"/>
          <w:cs/>
        </w:rPr>
        <w:t xml:space="preserve"> หน่วยงานควรระบุขั้นตอนและแนวทางในการขอยืม</w:t>
      </w:r>
      <w:r w:rsidR="00996395">
        <w:rPr>
          <w:rFonts w:cs="Cordia New"/>
          <w:sz w:val="32"/>
          <w:szCs w:val="32"/>
        </w:rPr>
        <w:tab/>
      </w:r>
      <w:r w:rsidR="00547BE7">
        <w:rPr>
          <w:rFonts w:cs="Cordia New"/>
          <w:sz w:val="32"/>
          <w:szCs w:val="32"/>
        </w:rPr>
        <w:t xml:space="preserve">  </w:t>
      </w:r>
      <w:r w:rsidR="00996395">
        <w:rPr>
          <w:rFonts w:cs="Cordia New"/>
          <w:sz w:val="32"/>
          <w:szCs w:val="32"/>
        </w:rPr>
        <w:t>-</w:t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Pr="00270B6D">
        <w:rPr>
          <w:rFonts w:cs="Cordia New"/>
          <w:sz w:val="32"/>
          <w:szCs w:val="32"/>
          <w:cs/>
        </w:rPr>
        <w:t>ทรัพย์สินของทางราช</w:t>
      </w:r>
      <w:r w:rsidR="00270B6D">
        <w:rPr>
          <w:rFonts w:cs="Cordia New"/>
          <w:sz w:val="32"/>
          <w:szCs w:val="32"/>
        </w:rPr>
        <w:t xml:space="preserve"> </w:t>
      </w:r>
      <w:r w:rsidRPr="00270B6D">
        <w:rPr>
          <w:rFonts w:cs="Cordia New"/>
          <w:sz w:val="32"/>
          <w:szCs w:val="32"/>
          <w:cs/>
        </w:rPr>
        <w:t xml:space="preserve">การตามประเภทงานด้านต่าง ๆ </w:t>
      </w:r>
    </w:p>
    <w:p w:rsidR="00344B2F" w:rsidRDefault="00344B2F" w:rsidP="00344B2F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 xml:space="preserve">ไว้อย่างชัดเจนในคู่มือมาตรฐานการปฏิบัติงาน </w:t>
      </w:r>
    </w:p>
    <w:p w:rsidR="00270B6D" w:rsidRDefault="00344B2F" w:rsidP="00344B2F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>พร้อมทั้งเผยแพร่คู่มือโดยใช้</w:t>
      </w:r>
    </w:p>
    <w:p w:rsidR="002D0717" w:rsidRPr="00270B6D" w:rsidRDefault="00547BE7" w:rsidP="00270B6D">
      <w:pPr>
        <w:spacing w:after="0"/>
        <w:ind w:left="2880" w:firstLine="720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</w:t>
      </w:r>
      <w:r w:rsidR="00344B2F">
        <w:rPr>
          <w:rFonts w:cs="Cordia New"/>
          <w:sz w:val="32"/>
          <w:szCs w:val="32"/>
          <w:cs/>
        </w:rPr>
        <w:tab/>
      </w:r>
      <w:r w:rsidR="002D0717" w:rsidRPr="00270B6D">
        <w:rPr>
          <w:rFonts w:cs="Cordia New"/>
          <w:sz w:val="32"/>
          <w:szCs w:val="32"/>
          <w:cs/>
        </w:rPr>
        <w:t>ช่องทางประชาสัมพันธ์อย่างทั่วถึง</w:t>
      </w:r>
    </w:p>
    <w:p w:rsid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</w:t>
      </w:r>
      <w:r w:rsidR="00344B2F">
        <w:rPr>
          <w:rFonts w:cs="Cordia New"/>
          <w:sz w:val="32"/>
          <w:szCs w:val="32"/>
          <w:cs/>
        </w:rPr>
        <w:tab/>
      </w:r>
      <w:r>
        <w:rPr>
          <w:rFonts w:cs="Cordia New" w:hint="cs"/>
          <w:sz w:val="32"/>
          <w:szCs w:val="32"/>
          <w:cs/>
        </w:rPr>
        <w:t xml:space="preserve"> </w:t>
      </w:r>
      <w:r w:rsidR="002D0717" w:rsidRPr="00270B6D">
        <w:rPr>
          <w:rFonts w:cs="Cordia New"/>
          <w:sz w:val="32"/>
          <w:szCs w:val="32"/>
          <w:cs/>
        </w:rPr>
        <w:t xml:space="preserve">ข้อ </w:t>
      </w:r>
      <w:r w:rsidR="002D0717" w:rsidRPr="00270B6D">
        <w:rPr>
          <w:sz w:val="32"/>
          <w:szCs w:val="32"/>
        </w:rPr>
        <w:t>I24</w:t>
      </w:r>
      <w:r w:rsidR="002D0717" w:rsidRPr="00270B6D">
        <w:rPr>
          <w:rFonts w:cs="Cordia New"/>
          <w:sz w:val="32"/>
          <w:szCs w:val="32"/>
          <w:cs/>
        </w:rPr>
        <w:t xml:space="preserve"> หน่วยงานควรระบุขั้นตอนและแนวทางในการขอยืม</w:t>
      </w:r>
      <w:r>
        <w:rPr>
          <w:rFonts w:cs="Cordia New" w:hint="cs"/>
          <w:sz w:val="32"/>
          <w:szCs w:val="32"/>
          <w:cs/>
        </w:rPr>
        <w:t xml:space="preserve">          </w:t>
      </w:r>
      <w:r w:rsidR="00996395">
        <w:rPr>
          <w:rFonts w:cs="Cordia New"/>
          <w:sz w:val="32"/>
          <w:szCs w:val="32"/>
        </w:rPr>
        <w:t>-</w:t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  <w:t xml:space="preserve">       </w:t>
      </w:r>
      <w:r>
        <w:rPr>
          <w:rFonts w:cs="Cordia New"/>
          <w:sz w:val="32"/>
          <w:szCs w:val="32"/>
        </w:rPr>
        <w:t xml:space="preserve">                                  </w:t>
      </w:r>
      <w:r w:rsidR="002D0717" w:rsidRPr="00270B6D">
        <w:rPr>
          <w:rFonts w:cs="Cordia New"/>
          <w:sz w:val="32"/>
          <w:szCs w:val="32"/>
          <w:cs/>
        </w:rPr>
        <w:t>ทรัพย์สินของทางราชการตามประเภทงานด้านต่าง ๆ ไว้อย่างชัดเจน</w:t>
      </w:r>
    </w:p>
    <w:p w:rsid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</w:t>
      </w:r>
      <w:r w:rsidR="00344B2F">
        <w:rPr>
          <w:rFonts w:cs="Cordia New"/>
          <w:sz w:val="32"/>
          <w:szCs w:val="32"/>
          <w:cs/>
        </w:rPr>
        <w:tab/>
      </w:r>
      <w:r w:rsidR="002D0717" w:rsidRPr="00270B6D">
        <w:rPr>
          <w:rFonts w:cs="Cordia New"/>
          <w:sz w:val="32"/>
          <w:szCs w:val="32"/>
          <w:cs/>
        </w:rPr>
        <w:t>ในคู่มือมาตรฐานการปฏิบัติงาน พร้อมทั้ง ประชาสัมพันธ์คู่มือหรือ</w:t>
      </w:r>
    </w:p>
    <w:p w:rsidR="002D0717" w:rsidRP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</w:t>
      </w:r>
      <w:r w:rsidR="00344B2F">
        <w:rPr>
          <w:rFonts w:cs="Cordia New"/>
          <w:sz w:val="32"/>
          <w:szCs w:val="32"/>
          <w:cs/>
        </w:rPr>
        <w:tab/>
      </w:r>
      <w:r w:rsidR="002D0717" w:rsidRPr="00270B6D">
        <w:rPr>
          <w:rFonts w:cs="Cordia New"/>
          <w:sz w:val="32"/>
          <w:szCs w:val="32"/>
          <w:cs/>
        </w:rPr>
        <w:t>แนวทางให้บุคลากรถือปฏิบัติอย่างเคร่งครัดและกำชับให้ผู้บุคลากร</w:t>
      </w:r>
    </w:p>
    <w:p w:rsidR="002D0717" w:rsidRDefault="00547BE7" w:rsidP="00270B6D">
      <w:pPr>
        <w:spacing w:after="0"/>
        <w:ind w:left="2880" w:firstLine="720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</w:t>
      </w:r>
      <w:r w:rsidR="00344B2F">
        <w:rPr>
          <w:rFonts w:cs="Cordia New"/>
          <w:sz w:val="32"/>
          <w:szCs w:val="32"/>
          <w:cs/>
        </w:rPr>
        <w:tab/>
      </w:r>
      <w:r>
        <w:rPr>
          <w:rFonts w:cs="Cordia New" w:hint="cs"/>
          <w:sz w:val="32"/>
          <w:szCs w:val="32"/>
          <w:cs/>
        </w:rPr>
        <w:t xml:space="preserve"> </w:t>
      </w:r>
      <w:r w:rsidR="002D0717" w:rsidRPr="00270B6D">
        <w:rPr>
          <w:rFonts w:cs="Cordia New"/>
          <w:sz w:val="32"/>
          <w:szCs w:val="32"/>
          <w:cs/>
        </w:rPr>
        <w:t>ภายในหน่วยงานมีการขออนุญาตในการยืมทรัพย์สินอย่างถูกต้อง</w:t>
      </w:r>
    </w:p>
    <w:p w:rsidR="00344B2F" w:rsidRPr="00C84071" w:rsidRDefault="00344B2F" w:rsidP="00344B2F">
      <w:pPr>
        <w:spacing w:after="0" w:line="240" w:lineRule="auto"/>
        <w:ind w:left="4320" w:firstLine="720"/>
        <w:jc w:val="thaiDistribute"/>
        <w:rPr>
          <w:rFonts w:hint="cs"/>
          <w:sz w:val="32"/>
          <w:szCs w:val="32"/>
          <w:cs/>
        </w:rPr>
      </w:pPr>
      <w:r w:rsidRPr="00C84071">
        <w:rPr>
          <w:rFonts w:cs="Cordia New"/>
          <w:sz w:val="32"/>
          <w:szCs w:val="32"/>
          <w:cs/>
        </w:rPr>
        <w:t xml:space="preserve">1. การปฏิบัติหน้าที่ </w:t>
      </w:r>
      <w:r>
        <w:rPr>
          <w:rFonts w:hint="cs"/>
          <w:sz w:val="32"/>
          <w:szCs w:val="32"/>
          <w:cs/>
        </w:rPr>
        <w:t xml:space="preserve">                      </w:t>
      </w:r>
      <w:r>
        <w:rPr>
          <w:rFonts w:hint="cs"/>
          <w:sz w:val="32"/>
          <w:szCs w:val="32"/>
          <w:cs/>
        </w:rPr>
        <w:t>จัดอบรมโครงการคุณธรรมจริยธรรม คณะผู้บริหาร</w:t>
      </w:r>
    </w:p>
    <w:p w:rsidR="00344B2F" w:rsidRPr="00C84071" w:rsidRDefault="00344B2F" w:rsidP="00344B2F">
      <w:pPr>
        <w:spacing w:after="0" w:line="240" w:lineRule="auto"/>
        <w:jc w:val="thaiDistribute"/>
        <w:rPr>
          <w:rFonts w:hint="cs"/>
          <w:sz w:val="32"/>
          <w:szCs w:val="32"/>
          <w:cs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Pr="00C84071">
        <w:rPr>
          <w:rFonts w:cs="Cordia New"/>
          <w:sz w:val="32"/>
          <w:szCs w:val="32"/>
          <w:cs/>
        </w:rPr>
        <w:t>2. การใช้งบประมาณ</w:t>
      </w:r>
      <w:r>
        <w:rPr>
          <w:rFonts w:cs="Cordia New" w:hint="cs"/>
          <w:sz w:val="32"/>
          <w:szCs w:val="32"/>
          <w:cs/>
        </w:rPr>
        <w:t xml:space="preserve">                     </w:t>
      </w:r>
      <w:r>
        <w:rPr>
          <w:rFonts w:hint="cs"/>
          <w:sz w:val="32"/>
          <w:szCs w:val="32"/>
          <w:cs/>
        </w:rPr>
        <w:t>พนง.ส่วนตำบล และพนักงานจ้าง</w:t>
      </w:r>
    </w:p>
    <w:p w:rsidR="00344B2F" w:rsidRPr="00C84071" w:rsidRDefault="00344B2F" w:rsidP="00344B2F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Pr="00C84071">
        <w:rPr>
          <w:rFonts w:cs="Cordia New"/>
          <w:sz w:val="32"/>
          <w:szCs w:val="32"/>
          <w:cs/>
        </w:rPr>
        <w:t xml:space="preserve">3. การใช้อํานาจ </w:t>
      </w:r>
      <w:r>
        <w:rPr>
          <w:rFonts w:cs="Cordia New" w:hint="cs"/>
          <w:sz w:val="32"/>
          <w:szCs w:val="32"/>
          <w:cs/>
        </w:rPr>
        <w:t xml:space="preserve">                             </w:t>
      </w:r>
    </w:p>
    <w:p w:rsidR="00344B2F" w:rsidRDefault="00344B2F" w:rsidP="00344B2F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Pr="00C84071">
        <w:rPr>
          <w:rFonts w:cs="Cordia New"/>
          <w:sz w:val="32"/>
          <w:szCs w:val="32"/>
          <w:cs/>
        </w:rPr>
        <w:t xml:space="preserve">4. การใช้ทรัพย์สินของราชการ </w:t>
      </w:r>
      <w:r>
        <w:rPr>
          <w:rFonts w:cs="Cordia New" w:hint="cs"/>
          <w:sz w:val="32"/>
          <w:szCs w:val="32"/>
          <w:cs/>
        </w:rPr>
        <w:t xml:space="preserve">         </w:t>
      </w:r>
    </w:p>
    <w:p w:rsidR="00344B2F" w:rsidRPr="00C84071" w:rsidRDefault="00344B2F" w:rsidP="00344B2F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Pr="00C84071">
        <w:rPr>
          <w:rFonts w:cs="Cordia New"/>
          <w:sz w:val="32"/>
          <w:szCs w:val="32"/>
          <w:cs/>
        </w:rPr>
        <w:t>5. การแก้ไขป</w:t>
      </w:r>
      <w:r>
        <w:rPr>
          <w:rFonts w:cs="Cordia New" w:hint="cs"/>
          <w:sz w:val="32"/>
          <w:szCs w:val="32"/>
          <w:cs/>
        </w:rPr>
        <w:t>ั</w:t>
      </w:r>
      <w:r w:rsidRPr="00C84071">
        <w:rPr>
          <w:rFonts w:cs="Cordia New"/>
          <w:sz w:val="32"/>
          <w:szCs w:val="32"/>
          <w:cs/>
        </w:rPr>
        <w:t>ญหาการท</w:t>
      </w:r>
      <w:r>
        <w:rPr>
          <w:rFonts w:cs="Cordia New" w:hint="cs"/>
          <w:sz w:val="32"/>
          <w:szCs w:val="32"/>
          <w:cs/>
        </w:rPr>
        <w:t>ุ</w:t>
      </w:r>
      <w:r w:rsidRPr="00C84071">
        <w:rPr>
          <w:rFonts w:cs="Cordia New"/>
          <w:sz w:val="32"/>
          <w:szCs w:val="32"/>
          <w:cs/>
        </w:rPr>
        <w:t xml:space="preserve">จริต </w:t>
      </w:r>
      <w:r>
        <w:rPr>
          <w:rFonts w:cs="Cordia New" w:hint="cs"/>
          <w:sz w:val="32"/>
          <w:szCs w:val="32"/>
          <w:cs/>
        </w:rPr>
        <w:t xml:space="preserve">           </w:t>
      </w:r>
    </w:p>
    <w:p w:rsidR="00344B2F" w:rsidRDefault="00344B2F" w:rsidP="00344B2F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</w:t>
      </w:r>
    </w:p>
    <w:p w:rsidR="00344B2F" w:rsidRPr="00E36A57" w:rsidRDefault="00344B2F" w:rsidP="00344B2F">
      <w:pPr>
        <w:spacing w:after="0" w:line="240" w:lineRule="auto"/>
        <w:jc w:val="both"/>
        <w:rPr>
          <w:rFonts w:cs="Cordia New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lastRenderedPageBreak/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ประเด็นที่ควรรักษา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  หรือจุดอ่อนที่จะต้องแก้ไขโดยด่วน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344B2F" w:rsidRPr="00C84071" w:rsidRDefault="00344B2F" w:rsidP="00344B2F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</w:t>
      </w:r>
    </w:p>
    <w:p w:rsidR="00547BE7" w:rsidRDefault="00270B6D" w:rsidP="00C84071">
      <w:pPr>
        <w:spacing w:after="0" w:line="240" w:lineRule="auto"/>
        <w:jc w:val="thaiDistribute"/>
        <w:rPr>
          <w:sz w:val="32"/>
          <w:szCs w:val="32"/>
        </w:rPr>
      </w:pPr>
      <w:r w:rsidRPr="00270B6D">
        <w:rPr>
          <w:rFonts w:cs="Cordia New" w:hint="cs"/>
          <w:sz w:val="32"/>
          <w:szCs w:val="32"/>
          <w:cs/>
        </w:rPr>
        <w:t>2.</w:t>
      </w:r>
      <w:r w:rsidRPr="00270B6D">
        <w:rPr>
          <w:rFonts w:cs="Cordia New"/>
          <w:sz w:val="32"/>
          <w:szCs w:val="32"/>
          <w:cs/>
        </w:rPr>
        <w:t xml:space="preserve"> </w:t>
      </w:r>
      <w:r w:rsidRPr="00270B6D">
        <w:rPr>
          <w:sz w:val="32"/>
          <w:szCs w:val="32"/>
        </w:rPr>
        <w:t xml:space="preserve">EIT </w:t>
      </w:r>
      <w:r>
        <w:rPr>
          <w:rFonts w:cs="Cordia New"/>
          <w:sz w:val="32"/>
          <w:szCs w:val="32"/>
          <w:cs/>
        </w:rPr>
        <w:tab/>
      </w:r>
      <w:r>
        <w:rPr>
          <w:rFonts w:cs="Cordia New"/>
          <w:sz w:val="32"/>
          <w:szCs w:val="32"/>
          <w:cs/>
        </w:rPr>
        <w:tab/>
      </w:r>
      <w:r w:rsidR="00547BE7">
        <w:rPr>
          <w:rFonts w:cs="Cordia New" w:hint="cs"/>
          <w:sz w:val="32"/>
          <w:szCs w:val="32"/>
          <w:cs/>
        </w:rPr>
        <w:t xml:space="preserve"> </w:t>
      </w:r>
      <w:r w:rsidRPr="00270B6D">
        <w:rPr>
          <w:rFonts w:cs="Cordia New"/>
          <w:sz w:val="32"/>
          <w:szCs w:val="32"/>
          <w:cs/>
        </w:rPr>
        <w:t xml:space="preserve">ตัวชี้วัดที่ </w:t>
      </w:r>
      <w:r w:rsidRPr="00270B6D">
        <w:rPr>
          <w:sz w:val="32"/>
          <w:szCs w:val="32"/>
        </w:rPr>
        <w:t>7</w:t>
      </w:r>
      <w:r w:rsidRPr="00270B6D">
        <w:rPr>
          <w:rFonts w:cs="Cordia New"/>
          <w:sz w:val="32"/>
          <w:szCs w:val="32"/>
          <w:cs/>
        </w:rPr>
        <w:t xml:space="preserve"> ประสิทธิภาพ</w:t>
      </w:r>
      <w:r w:rsidR="00547BE7">
        <w:rPr>
          <w:rFonts w:cs="Cordia New"/>
          <w:sz w:val="32"/>
          <w:szCs w:val="32"/>
        </w:rPr>
        <w:t xml:space="preserve">     </w:t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/>
          <w:sz w:val="32"/>
          <w:szCs w:val="32"/>
        </w:rPr>
        <w:tab/>
        <w:t>-</w:t>
      </w:r>
      <w:r w:rsidR="00547BE7">
        <w:rPr>
          <w:rFonts w:cs="Cordia New"/>
          <w:sz w:val="32"/>
          <w:szCs w:val="32"/>
        </w:rPr>
        <w:tab/>
      </w:r>
      <w:r w:rsidR="00547BE7" w:rsidRPr="00270B6D">
        <w:rPr>
          <w:rFonts w:cs="Cordia New"/>
          <w:sz w:val="32"/>
          <w:szCs w:val="32"/>
          <w:cs/>
        </w:rPr>
        <w:t xml:space="preserve"> </w:t>
      </w:r>
      <w:r w:rsidR="00547BE7">
        <w:rPr>
          <w:rFonts w:cs="Cordia New"/>
          <w:sz w:val="32"/>
          <w:szCs w:val="32"/>
          <w:cs/>
        </w:rPr>
        <w:tab/>
      </w:r>
      <w:r w:rsidR="00547BE7" w:rsidRPr="00270B6D">
        <w:rPr>
          <w:rFonts w:cs="Cordia New"/>
          <w:sz w:val="32"/>
          <w:szCs w:val="32"/>
          <w:cs/>
        </w:rPr>
        <w:t>ควรพัฒนาและปรับปรุงการดำเนินการตาม</w:t>
      </w:r>
      <w:r w:rsidR="00547BE7">
        <w:rPr>
          <w:rFonts w:cs="Cordia New"/>
          <w:sz w:val="32"/>
          <w:szCs w:val="32"/>
        </w:rPr>
        <w:t xml:space="preserve">      </w:t>
      </w:r>
      <w:r w:rsidR="00547BE7">
        <w:rPr>
          <w:rFonts w:cs="Cordia New"/>
          <w:sz w:val="32"/>
          <w:szCs w:val="32"/>
        </w:rPr>
        <w:tab/>
        <w:t xml:space="preserve">     </w:t>
      </w:r>
      <w:r w:rsidR="00547BE7">
        <w:rPr>
          <w:rFonts w:hint="cs"/>
          <w:sz w:val="32"/>
          <w:szCs w:val="32"/>
          <w:cs/>
        </w:rPr>
        <w:t>ควรรักษามาตรฐานไว้</w:t>
      </w:r>
      <w:r w:rsidR="00547BE7">
        <w:rPr>
          <w:rFonts w:cs="Cordia New"/>
          <w:sz w:val="32"/>
          <w:szCs w:val="32"/>
        </w:rPr>
        <w:tab/>
        <w:t xml:space="preserve">   </w:t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 w:hint="cs"/>
          <w:sz w:val="32"/>
          <w:szCs w:val="32"/>
          <w:cs/>
        </w:rPr>
        <w:t xml:space="preserve"> </w:t>
      </w:r>
      <w:r w:rsidRPr="00270B6D">
        <w:rPr>
          <w:rFonts w:cs="Cordia New"/>
          <w:sz w:val="32"/>
          <w:szCs w:val="32"/>
          <w:cs/>
        </w:rPr>
        <w:t>การสื่อสาร ที่ดีเยี่ยม</w:t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D52930">
        <w:rPr>
          <w:sz w:val="32"/>
          <w:szCs w:val="32"/>
        </w:rPr>
        <w:tab/>
      </w:r>
      <w:r w:rsidR="00547BE7">
        <w:rPr>
          <w:rFonts w:hint="cs"/>
          <w:sz w:val="32"/>
          <w:szCs w:val="32"/>
          <w:cs/>
        </w:rPr>
        <w:t xml:space="preserve">             </w:t>
      </w:r>
      <w:r w:rsidR="00547BE7">
        <w:rPr>
          <w:rFonts w:cs="Cordia New" w:hint="cs"/>
          <w:sz w:val="32"/>
          <w:szCs w:val="32"/>
          <w:cs/>
        </w:rPr>
        <w:t xml:space="preserve">            </w:t>
      </w:r>
      <w:r w:rsidR="00547BE7" w:rsidRPr="00270B6D">
        <w:rPr>
          <w:rFonts w:cs="Cordia New"/>
          <w:sz w:val="32"/>
          <w:szCs w:val="32"/>
          <w:cs/>
        </w:rPr>
        <w:t>มาตรฐานไว้</w:t>
      </w:r>
      <w:r w:rsidR="00D52930">
        <w:rPr>
          <w:rFonts w:hint="cs"/>
          <w:sz w:val="32"/>
          <w:szCs w:val="32"/>
          <w:cs/>
        </w:rPr>
        <w:t xml:space="preserve"> </w:t>
      </w:r>
    </w:p>
    <w:p w:rsidR="00547BE7" w:rsidRDefault="00996395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</w:t>
      </w:r>
    </w:p>
    <w:p w:rsidR="00547BE7" w:rsidRDefault="00547BE7" w:rsidP="00547BE7">
      <w:pPr>
        <w:spacing w:after="0" w:line="240" w:lineRule="auto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</w:t>
      </w:r>
      <w:r w:rsidR="00996395">
        <w:rPr>
          <w:rFonts w:cs="Cordia New" w:hint="cs"/>
          <w:sz w:val="32"/>
          <w:szCs w:val="32"/>
          <w:cs/>
        </w:rPr>
        <w:t xml:space="preserve"> </w:t>
      </w:r>
      <w:r w:rsidR="00270B6D" w:rsidRPr="00270B6D">
        <w:rPr>
          <w:rFonts w:cs="Cordia New"/>
          <w:sz w:val="32"/>
          <w:szCs w:val="32"/>
          <w:cs/>
        </w:rPr>
        <w:t xml:space="preserve">ตัวชี้วัดที่ </w:t>
      </w:r>
      <w:r w:rsidR="00270B6D" w:rsidRPr="00270B6D">
        <w:rPr>
          <w:sz w:val="32"/>
          <w:szCs w:val="32"/>
        </w:rPr>
        <w:t>8</w:t>
      </w:r>
      <w:r w:rsidR="00270B6D" w:rsidRPr="00270B6D">
        <w:rPr>
          <w:rFonts w:cs="Cordia New"/>
          <w:sz w:val="32"/>
          <w:szCs w:val="32"/>
          <w:cs/>
        </w:rPr>
        <w:t xml:space="preserve"> การปรับปรุงการทำงาน </w:t>
      </w:r>
      <w:r>
        <w:rPr>
          <w:rFonts w:cs="Cordia New" w:hint="cs"/>
          <w:sz w:val="32"/>
          <w:szCs w:val="32"/>
          <w:cs/>
        </w:rPr>
        <w:t xml:space="preserve">                   -   </w:t>
      </w:r>
      <w:r>
        <w:rPr>
          <w:rFonts w:cs="Cordia New"/>
          <w:sz w:val="32"/>
          <w:szCs w:val="32"/>
          <w:cs/>
        </w:rPr>
        <w:tab/>
      </w:r>
      <w:r>
        <w:rPr>
          <w:rFonts w:cs="Cordia New"/>
          <w:sz w:val="32"/>
          <w:szCs w:val="32"/>
          <w:cs/>
        </w:rPr>
        <w:tab/>
      </w:r>
      <w:r w:rsidR="00270B6D" w:rsidRPr="00270B6D">
        <w:rPr>
          <w:rFonts w:cs="Cordia New"/>
          <w:sz w:val="32"/>
          <w:szCs w:val="32"/>
          <w:cs/>
        </w:rPr>
        <w:t>มีข้อเสนอแนะในการปรับปรุงพัฒนา</w:t>
      </w:r>
      <w:r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ab/>
        <w:t>-</w:t>
      </w:r>
    </w:p>
    <w:p w:rsidR="004229CD" w:rsidRPr="00270B6D" w:rsidRDefault="00547BE7" w:rsidP="00547BE7">
      <w:pPr>
        <w:spacing w:after="0" w:line="240" w:lineRule="auto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                </w:t>
      </w:r>
      <w:r w:rsidR="00270B6D" w:rsidRPr="00270B6D">
        <w:rPr>
          <w:rFonts w:cs="Cordia New"/>
          <w:sz w:val="32"/>
          <w:szCs w:val="32"/>
          <w:cs/>
        </w:rPr>
        <w:t>การดำเนินงานในตัวชี้วัดที่มีผลการประเมินต่ำ</w:t>
      </w:r>
    </w:p>
    <w:p w:rsidR="004229CD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8E2FDF" w:rsidRPr="00C84071" w:rsidRDefault="008E2FDF" w:rsidP="00C84071">
      <w:pPr>
        <w:spacing w:after="0" w:line="240" w:lineRule="auto"/>
        <w:jc w:val="thaiDistribute"/>
        <w:rPr>
          <w:sz w:val="32"/>
          <w:szCs w:val="32"/>
        </w:rPr>
      </w:pPr>
    </w:p>
    <w:p w:rsidR="00D52930" w:rsidRPr="00E36A57" w:rsidRDefault="00D52930" w:rsidP="00D52930">
      <w:pPr>
        <w:spacing w:after="0" w:line="240" w:lineRule="auto"/>
        <w:jc w:val="both"/>
        <w:rPr>
          <w:rFonts w:cs="Cordia New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ประเด็นที่ควรรักษา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  หรือจุดอ่อนที่จะต้องแก้ไขโดยด่วน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344B2F" w:rsidRPr="00C84071" w:rsidRDefault="00344B2F" w:rsidP="00344B2F">
      <w:pPr>
        <w:spacing w:after="0" w:line="240" w:lineRule="auto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แบบวัดการร</w:t>
      </w:r>
      <w:r>
        <w:rPr>
          <w:rFonts w:cs="Cordia New" w:hint="cs"/>
          <w:sz w:val="32"/>
          <w:szCs w:val="32"/>
          <w:cs/>
        </w:rPr>
        <w:t>ับรู้</w:t>
      </w:r>
      <w:r w:rsidRPr="00C84071">
        <w:rPr>
          <w:rFonts w:cs="Cordia New"/>
          <w:sz w:val="32"/>
          <w:szCs w:val="32"/>
          <w:cs/>
        </w:rPr>
        <w:t>องผู้มีส่วนได้ส่วนเสียภายนอก (</w:t>
      </w:r>
      <w:r w:rsidRPr="00C84071">
        <w:rPr>
          <w:sz w:val="32"/>
          <w:szCs w:val="32"/>
        </w:rPr>
        <w:t xml:space="preserve">EIT) </w:t>
      </w:r>
      <w:r>
        <w:rPr>
          <w:sz w:val="32"/>
          <w:szCs w:val="32"/>
        </w:rPr>
        <w:t xml:space="preserve">      </w:t>
      </w:r>
      <w:r w:rsidRPr="00C84071">
        <w:rPr>
          <w:rFonts w:cs="Cordia New"/>
          <w:sz w:val="32"/>
          <w:szCs w:val="32"/>
          <w:cs/>
        </w:rPr>
        <w:t xml:space="preserve">6. คุณภาพการดําเนินงาน </w:t>
      </w:r>
      <w:r>
        <w:rPr>
          <w:rFonts w:cs="Cordia New" w:hint="cs"/>
          <w:sz w:val="32"/>
          <w:szCs w:val="32"/>
          <w:cs/>
        </w:rPr>
        <w:t xml:space="preserve">                </w:t>
      </w:r>
    </w:p>
    <w:p w:rsidR="00344B2F" w:rsidRPr="00C84071" w:rsidRDefault="00344B2F" w:rsidP="00344B2F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Pr="00C84071">
        <w:rPr>
          <w:rFonts w:cs="Cordia New"/>
          <w:sz w:val="32"/>
          <w:szCs w:val="32"/>
          <w:cs/>
        </w:rPr>
        <w:t xml:space="preserve">7. ประสิทธิภาพการสื่อสาร </w:t>
      </w:r>
      <w:r>
        <w:rPr>
          <w:rFonts w:cs="Cordia New" w:hint="cs"/>
          <w:sz w:val="32"/>
          <w:szCs w:val="32"/>
          <w:cs/>
        </w:rPr>
        <w:t xml:space="preserve">               </w:t>
      </w:r>
    </w:p>
    <w:p w:rsidR="00344B2F" w:rsidRPr="00C84071" w:rsidRDefault="00344B2F" w:rsidP="00344B2F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Pr="00C84071">
        <w:rPr>
          <w:rFonts w:cs="Cordia New"/>
          <w:sz w:val="32"/>
          <w:szCs w:val="32"/>
          <w:cs/>
        </w:rPr>
        <w:t>8. การปรับปรงการท</w:t>
      </w:r>
      <w:r>
        <w:rPr>
          <w:rFonts w:cs="Cordia New" w:hint="cs"/>
          <w:sz w:val="32"/>
          <w:szCs w:val="32"/>
          <w:cs/>
        </w:rPr>
        <w:t>ำ</w:t>
      </w:r>
      <w:r w:rsidRPr="00C84071">
        <w:rPr>
          <w:rFonts w:cs="Cordia New"/>
          <w:sz w:val="32"/>
          <w:szCs w:val="32"/>
          <w:cs/>
        </w:rPr>
        <w:t xml:space="preserve">งาน </w:t>
      </w:r>
      <w:r>
        <w:rPr>
          <w:rFonts w:cs="Cordia New" w:hint="cs"/>
          <w:sz w:val="32"/>
          <w:szCs w:val="32"/>
          <w:cs/>
        </w:rPr>
        <w:t xml:space="preserve">                </w:t>
      </w:r>
    </w:p>
    <w:p w:rsidR="008E2FDF" w:rsidRDefault="008E2FDF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8E2FDF" w:rsidRDefault="008E2FDF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6B5968" w:rsidRDefault="00785259" w:rsidP="00785259">
      <w:pPr>
        <w:rPr>
          <w:rFonts w:cs="Cordia New"/>
          <w:sz w:val="30"/>
          <w:szCs w:val="30"/>
        </w:rPr>
      </w:pPr>
      <w:r>
        <w:rPr>
          <w:rFonts w:hint="cs"/>
          <w:sz w:val="32"/>
          <w:szCs w:val="32"/>
          <w:cs/>
        </w:rPr>
        <w:t xml:space="preserve">    -</w:t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785259">
        <w:rPr>
          <w:rFonts w:cs="Cordia New"/>
          <w:sz w:val="30"/>
          <w:szCs w:val="30"/>
          <w:cs/>
        </w:rPr>
        <w:t xml:space="preserve">ข้อ </w:t>
      </w:r>
      <w:r w:rsidRPr="00785259">
        <w:rPr>
          <w:sz w:val="30"/>
          <w:szCs w:val="30"/>
        </w:rPr>
        <w:t>E11</w:t>
      </w:r>
      <w:r w:rsidRPr="00785259">
        <w:rPr>
          <w:rFonts w:cs="Cordia New"/>
          <w:sz w:val="30"/>
          <w:szCs w:val="30"/>
          <w:cs/>
        </w:rPr>
        <w:t xml:space="preserve"> หน่วยงานควรนำเสนอผลงานที่แสดงให้</w:t>
      </w:r>
      <w:r w:rsidR="006B5968">
        <w:rPr>
          <w:rFonts w:cs="Cordia New"/>
          <w:sz w:val="30"/>
          <w:szCs w:val="30"/>
        </w:rPr>
        <w:tab/>
      </w:r>
      <w:r w:rsidR="006B5968">
        <w:rPr>
          <w:rFonts w:cs="Cordia New"/>
          <w:sz w:val="30"/>
          <w:szCs w:val="30"/>
        </w:rPr>
        <w:tab/>
        <w:t>-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 xml:space="preserve">เห็นถึงการปรับปรุง การพัฒนาคุณภาพดำเนินงานของหน่วยงาน 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 xml:space="preserve">รวมถึง สรุปรายงานผลการสำรวจความพึงพอใจในการให้บริการ </w:t>
      </w:r>
    </w:p>
    <w:p w:rsidR="00785259" w:rsidRPr="00785259" w:rsidRDefault="00785259" w:rsidP="006B5968">
      <w:pPr>
        <w:ind w:left="7920"/>
        <w:rPr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lastRenderedPageBreak/>
        <w:t>อาจแสดงผลงานดังกล่าวเปรียบเทียบกับปีก่อนหน้า เพื่อให้เห็นถึงการปรับปรุง พัฒนาอย่างชัดเจน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 xml:space="preserve">ข้อ </w:t>
      </w:r>
      <w:r w:rsidRPr="00785259">
        <w:rPr>
          <w:sz w:val="30"/>
          <w:szCs w:val="30"/>
        </w:rPr>
        <w:t>E12</w:t>
      </w:r>
      <w:r w:rsidRPr="00785259">
        <w:rPr>
          <w:rFonts w:cs="Cordia New"/>
          <w:sz w:val="30"/>
          <w:szCs w:val="30"/>
          <w:cs/>
        </w:rPr>
        <w:t xml:space="preserve"> หน่วยงานควรนำเสนอผลงานที่แสดงให้เห็น</w:t>
      </w:r>
      <w:r w:rsidR="006B5968">
        <w:rPr>
          <w:rFonts w:cs="Cordia New"/>
          <w:sz w:val="30"/>
          <w:szCs w:val="30"/>
        </w:rPr>
        <w:t xml:space="preserve">            -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>ถึงการปรับปรุง การพัฒนาคุณภาพดำเนินงานของ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>หน่วยงาน รวมถึง สรุปรายงานผลการสำรวจความพึงพอใจ</w:t>
      </w:r>
    </w:p>
    <w:p w:rsidR="00785259" w:rsidRPr="00785259" w:rsidRDefault="00785259" w:rsidP="006B5968">
      <w:pPr>
        <w:ind w:left="7920"/>
        <w:rPr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>ในการให้บริการ อาจแสดงผลงานดังกล่าวเปรียบเทียบกับปีก่อนหน้า เพื่อให้เห็นถึงการปรับปรุง พัฒนาอย่างชัดเจน</w:t>
      </w:r>
    </w:p>
    <w:p w:rsidR="004229CD" w:rsidRPr="00C84071" w:rsidRDefault="00785259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867E53" w:rsidRPr="00E36A57" w:rsidRDefault="00867E53" w:rsidP="00867E53">
      <w:pPr>
        <w:spacing w:after="0" w:line="240" w:lineRule="auto"/>
        <w:jc w:val="both"/>
        <w:rPr>
          <w:rFonts w:cs="Cordia New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ประเด็นที่ควร</w:t>
      </w:r>
      <w:r w:rsidR="000D4634">
        <w:rPr>
          <w:rFonts w:cs="Cordia New" w:hint="cs"/>
          <w:b/>
          <w:bCs/>
          <w:sz w:val="32"/>
          <w:szCs w:val="32"/>
          <w:cs/>
        </w:rPr>
        <w:t xml:space="preserve">  </w:t>
      </w:r>
      <w:r>
        <w:rPr>
          <w:rFonts w:cs="Cordia New" w:hint="cs"/>
          <w:b/>
          <w:bCs/>
          <w:sz w:val="32"/>
          <w:szCs w:val="32"/>
          <w:cs/>
        </w:rPr>
        <w:t xml:space="preserve">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  หรือจุดอ่อนที่จะต้องแก้ไขโดยด่วน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4229CD" w:rsidRDefault="004229CD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867E53" w:rsidRDefault="00867E53" w:rsidP="00867E53">
      <w:pPr>
        <w:ind w:left="7200" w:firstLine="720"/>
        <w:rPr>
          <w:rFonts w:cs="Cordia New"/>
        </w:rPr>
      </w:pPr>
      <w:r>
        <w:rPr>
          <w:rFonts w:cs="Cordia New"/>
          <w:cs/>
        </w:rPr>
        <w:t xml:space="preserve">ข้อ </w:t>
      </w:r>
      <w:r>
        <w:t>E14</w:t>
      </w:r>
      <w:r>
        <w:rPr>
          <w:rFonts w:cs="Cordia New"/>
          <w:cs/>
        </w:rPr>
        <w:t xml:space="preserve"> หน่วยงานควรเปิดโอกาสให้บุคคลภายนอก </w:t>
      </w:r>
      <w:r>
        <w:rPr>
          <w:rFonts w:cs="Cordia New"/>
        </w:rPr>
        <w:t xml:space="preserve">                        -</w:t>
      </w:r>
    </w:p>
    <w:p w:rsidR="00867E53" w:rsidRDefault="00867E53" w:rsidP="00867E53">
      <w:pPr>
        <w:ind w:left="7920"/>
        <w:rPr>
          <w:rFonts w:cs="Cordia New"/>
        </w:rPr>
      </w:pPr>
      <w:r>
        <w:rPr>
          <w:rFonts w:cs="Cordia New"/>
          <w:cs/>
        </w:rPr>
        <w:t xml:space="preserve">เข้ามามีส่วนร่วมในการดำเนินงานตามภารกิจของหน่วยงาน </w:t>
      </w:r>
    </w:p>
    <w:p w:rsidR="00867E53" w:rsidRDefault="00867E53" w:rsidP="00867E53">
      <w:pPr>
        <w:ind w:left="7920"/>
      </w:pPr>
      <w:r>
        <w:rPr>
          <w:rFonts w:cs="Cordia New"/>
          <w:cs/>
        </w:rPr>
        <w:t>ผ่านการดำเนินการ โครงการ หรือกิจกรรมต่าง ๆ</w:t>
      </w:r>
    </w:p>
    <w:p w:rsidR="00867E53" w:rsidRDefault="00867E53" w:rsidP="00867E53">
      <w:pPr>
        <w:ind w:left="7200" w:firstLine="720"/>
        <w:rPr>
          <w:rFonts w:cs="Cordia New"/>
        </w:rPr>
      </w:pPr>
      <w:r>
        <w:rPr>
          <w:rFonts w:cs="Cordia New"/>
          <w:cs/>
        </w:rPr>
        <w:t xml:space="preserve">ข้อ </w:t>
      </w:r>
      <w:r>
        <w:t>E15</w:t>
      </w:r>
      <w:r>
        <w:rPr>
          <w:rFonts w:cs="Cordia New"/>
          <w:cs/>
        </w:rPr>
        <w:t xml:space="preserve"> หน่วยงานควรนำเสนอผลงานที่แสดงให้เห็น</w:t>
      </w:r>
      <w:r>
        <w:rPr>
          <w:rFonts w:cs="Cordia New"/>
        </w:rPr>
        <w:t xml:space="preserve">                       -</w:t>
      </w:r>
    </w:p>
    <w:p w:rsidR="00867E53" w:rsidRDefault="00867E53" w:rsidP="00867E53">
      <w:pPr>
        <w:ind w:left="7200" w:firstLine="720"/>
        <w:rPr>
          <w:rFonts w:cs="Cordia New"/>
        </w:rPr>
      </w:pPr>
      <w:r>
        <w:rPr>
          <w:rFonts w:cs="Cordia New"/>
          <w:cs/>
        </w:rPr>
        <w:t>ถึงการปรับปรุง การพัฒนาคุณภาพดำเนินงานของหน่วยงาน</w:t>
      </w:r>
    </w:p>
    <w:p w:rsidR="00BA6F7F" w:rsidRDefault="00BA6F7F" w:rsidP="00867E53">
      <w:pPr>
        <w:ind w:left="7200" w:firstLine="720"/>
        <w:rPr>
          <w:rFonts w:cs="Cordia New"/>
        </w:rPr>
      </w:pPr>
    </w:p>
    <w:p w:rsidR="00BA6F7F" w:rsidRPr="00E36A57" w:rsidRDefault="00BA6F7F" w:rsidP="00BA6F7F">
      <w:pPr>
        <w:spacing w:after="0" w:line="240" w:lineRule="auto"/>
        <w:jc w:val="both"/>
        <w:rPr>
          <w:rFonts w:cs="Cordia New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ประเด็นที่ควรรักษา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หรือจุดอ่อนที่จะต้องแก้ไขโดยด่วน                 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        มาตรฐานไว้</w:t>
      </w:r>
    </w:p>
    <w:p w:rsidR="00867E53" w:rsidRDefault="00867E53" w:rsidP="00867E53">
      <w:pPr>
        <w:ind w:left="7920" w:firstLine="45"/>
        <w:rPr>
          <w:rFonts w:cs="Cordia New"/>
        </w:rPr>
      </w:pPr>
      <w:r>
        <w:rPr>
          <w:rFonts w:cs="Cordia New"/>
          <w:cs/>
        </w:rPr>
        <w:t>โดยสามารถสรุปจากรายงานผลการดำเนินงานประจำปี หรือจาก</w:t>
      </w:r>
    </w:p>
    <w:p w:rsidR="00867E53" w:rsidRDefault="00867E53" w:rsidP="00867E53">
      <w:pPr>
        <w:ind w:left="7920" w:firstLine="45"/>
        <w:rPr>
          <w:rFonts w:cs="Cordia New"/>
        </w:rPr>
      </w:pPr>
      <w:r>
        <w:rPr>
          <w:rFonts w:cs="Cordia New"/>
          <w:cs/>
        </w:rPr>
        <w:t>มาตรการส่งเสริมคุณธรรมและความโปร่งใส และการดำเนินการตาม</w:t>
      </w:r>
    </w:p>
    <w:p w:rsidR="00284601" w:rsidRDefault="00867E53" w:rsidP="00BA6F7F">
      <w:pPr>
        <w:ind w:left="7920" w:firstLine="45"/>
        <w:rPr>
          <w:rFonts w:cs="Cordia New"/>
          <w:sz w:val="32"/>
          <w:szCs w:val="32"/>
        </w:rPr>
      </w:pPr>
      <w:r>
        <w:rPr>
          <w:rFonts w:cs="Cordia New"/>
          <w:cs/>
        </w:rPr>
        <w:t>มาตรการส่งเสริมคุณธรรมและความโปร่งใส</w:t>
      </w:r>
      <w:r w:rsidR="00BA6F7F">
        <w:rPr>
          <w:rFonts w:cs="Cordia New" w:hint="cs"/>
          <w:sz w:val="32"/>
          <w:szCs w:val="32"/>
          <w:cs/>
        </w:rPr>
        <w:t xml:space="preserve"> </w:t>
      </w:r>
    </w:p>
    <w:p w:rsidR="00867E53" w:rsidRDefault="000D4634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3. </w:t>
      </w:r>
      <w:r>
        <w:rPr>
          <w:rFonts w:cs="Cordia New"/>
          <w:sz w:val="32"/>
          <w:szCs w:val="32"/>
        </w:rPr>
        <w:t>oit</w:t>
      </w:r>
      <w:r>
        <w:rPr>
          <w:rFonts w:cs="Cordia New"/>
          <w:sz w:val="32"/>
          <w:szCs w:val="32"/>
          <w:cs/>
        </w:rPr>
        <w:tab/>
      </w:r>
      <w:r>
        <w:rPr>
          <w:rFonts w:cs="Cordia New"/>
          <w:sz w:val="32"/>
          <w:szCs w:val="32"/>
          <w:cs/>
        </w:rPr>
        <w:tab/>
      </w:r>
      <w:r>
        <w:rPr>
          <w:rFonts w:cs="Cordia New" w:hint="cs"/>
          <w:sz w:val="32"/>
          <w:szCs w:val="32"/>
          <w:cs/>
        </w:rPr>
        <w:t>ตัวชี้วัดที่ 10 การป้องกันการทุจริต</w:t>
      </w:r>
      <w:r w:rsidR="00284601">
        <w:rPr>
          <w:rFonts w:cs="Cordia New"/>
          <w:sz w:val="32"/>
          <w:szCs w:val="32"/>
        </w:rPr>
        <w:tab/>
      </w:r>
      <w:r w:rsidR="00284601">
        <w:rPr>
          <w:rFonts w:cs="Cordia New"/>
          <w:sz w:val="32"/>
          <w:szCs w:val="32"/>
        </w:rPr>
        <w:tab/>
      </w:r>
      <w:r w:rsidR="00284601">
        <w:rPr>
          <w:rFonts w:cs="Cordia New"/>
          <w:sz w:val="32"/>
          <w:szCs w:val="32"/>
        </w:rPr>
        <w:tab/>
      </w:r>
      <w:r w:rsidR="00284601">
        <w:rPr>
          <w:rFonts w:cs="Cordia New"/>
          <w:sz w:val="32"/>
          <w:szCs w:val="32"/>
        </w:rPr>
        <w:tab/>
      </w:r>
    </w:p>
    <w:p w:rsidR="00284601" w:rsidRDefault="000D4634" w:rsidP="00284601">
      <w:pPr>
        <w:ind w:left="7200" w:hanging="5760"/>
        <w:rPr>
          <w:rFonts w:cs="Cordia New"/>
        </w:rPr>
      </w:pPr>
      <w:r>
        <w:rPr>
          <w:rFonts w:cs="Cordia New" w:hint="cs"/>
          <w:sz w:val="32"/>
          <w:szCs w:val="32"/>
          <w:cs/>
        </w:rPr>
        <w:t>ตัวย่อยที่ 10.1 การดำเนินการเพื่อ</w:t>
      </w:r>
      <w:r w:rsidR="00284601">
        <w:rPr>
          <w:rFonts w:cs="Cordia New" w:hint="cs"/>
          <w:cs/>
        </w:rPr>
        <w:t>ป้องกันการทุจริต</w:t>
      </w:r>
      <w:r w:rsidR="00284601">
        <w:rPr>
          <w:rFonts w:cs="Cordia New"/>
          <w:cs/>
        </w:rPr>
        <w:tab/>
      </w:r>
      <w:r w:rsidR="00284601">
        <w:rPr>
          <w:rFonts w:cs="Cordia New"/>
          <w:cs/>
        </w:rPr>
        <w:tab/>
      </w:r>
      <w:r w:rsidR="00284601">
        <w:rPr>
          <w:rFonts w:cs="Cordia New" w:hint="cs"/>
          <w:cs/>
        </w:rPr>
        <w:t xml:space="preserve">ข้อ </w:t>
      </w:r>
      <w:r w:rsidR="00284601">
        <w:rPr>
          <w:rFonts w:cs="Cordia New"/>
          <w:cs/>
        </w:rPr>
        <w:t xml:space="preserve"> </w:t>
      </w:r>
      <w:r w:rsidR="00284601">
        <w:t>O36</w:t>
      </w:r>
      <w:r w:rsidR="00284601">
        <w:rPr>
          <w:rFonts w:cs="Cordia New"/>
          <w:cs/>
        </w:rPr>
        <w:t xml:space="preserve"> หน่วยงานควรแสดงผลการประเมินความเสี่ยง</w:t>
      </w:r>
      <w:r w:rsidR="00284601">
        <w:rPr>
          <w:rFonts w:cs="Cordia New"/>
        </w:rPr>
        <w:t xml:space="preserve">   </w:t>
      </w:r>
      <w:r w:rsidR="00284601">
        <w:rPr>
          <w:rFonts w:cs="Cordia New"/>
        </w:rPr>
        <w:tab/>
      </w:r>
      <w:r w:rsidR="00284601">
        <w:rPr>
          <w:rFonts w:cs="Cordia New"/>
        </w:rPr>
        <w:tab/>
        <w:t>-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ของการดำเนินงานหรือการปฏิบัติหน้าที่ที่อาจก่อให้เกิดการ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 xml:space="preserve">ทุจริตและประพฤติมิชอบ มีข้อมูลรายละเอียดของผลการประเมิน 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อย่างน้อยต้องประกอบด้วย เหตุการณ์ความเสี่ยงและระดับของ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ความเสี่ยง มาตรการและการดำเนินการในการบริหารจัดการ</w:t>
      </w:r>
    </w:p>
    <w:p w:rsidR="00284601" w:rsidRDefault="00284601" w:rsidP="00284601">
      <w:pPr>
        <w:ind w:left="7920"/>
      </w:pPr>
      <w:r>
        <w:rPr>
          <w:rFonts w:cs="Cordia New"/>
          <w:cs/>
        </w:rPr>
        <w:t xml:space="preserve">ความเสี่ยง เป็นการดำเนินการในปี พ.ศ. </w:t>
      </w:r>
      <w:r>
        <w:t>2565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 xml:space="preserve">ข้อ </w:t>
      </w:r>
      <w:r>
        <w:t>O37</w:t>
      </w:r>
      <w:r>
        <w:rPr>
          <w:rFonts w:cs="Cordia New"/>
          <w:cs/>
        </w:rPr>
        <w:t xml:space="preserve"> หน่วยงานต้องแสดงการดำเนินการหรือกิจกรรม</w:t>
      </w:r>
      <w:r>
        <w:rPr>
          <w:rFonts w:cs="Cordia New"/>
        </w:rPr>
        <w:tab/>
      </w:r>
      <w:r>
        <w:rPr>
          <w:rFonts w:cs="Cordia New"/>
        </w:rPr>
        <w:tab/>
        <w:t>-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ที่แสดงถึงการจัดการความเสี่ยงในกรณีที่อาจก่อให้เกิดการ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ทุจริตและประพฤติมิชอบของหน่วยงาน เป็นกิจกรรมหรือ</w:t>
      </w:r>
    </w:p>
    <w:p w:rsidR="00BA6F7F" w:rsidRDefault="00BA6F7F" w:rsidP="00284601">
      <w:pPr>
        <w:ind w:left="7920"/>
        <w:rPr>
          <w:rFonts w:cs="Cordia New"/>
        </w:rPr>
      </w:pPr>
    </w:p>
    <w:p w:rsidR="00BA6F7F" w:rsidRPr="00E36A57" w:rsidRDefault="00BA6F7F" w:rsidP="00BA6F7F">
      <w:pPr>
        <w:spacing w:after="0" w:line="240" w:lineRule="auto"/>
        <w:jc w:val="both"/>
        <w:rPr>
          <w:rFonts w:cs="Cordia New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lastRenderedPageBreak/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  ประเด็นที่ควรรักษา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หรือจุดอ่อนที่จะต้องแก้ไขโดยด่วน                 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        มาตรฐานไว้</w:t>
      </w:r>
    </w:p>
    <w:p w:rsidR="00BA6F7F" w:rsidRDefault="00BA6F7F" w:rsidP="00BA6F7F">
      <w:pPr>
        <w:ind w:left="7920"/>
        <w:jc w:val="both"/>
        <w:rPr>
          <w:rFonts w:cs="Cordia New"/>
        </w:rPr>
      </w:pP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การดำเนินการที่สอดคล้องกับมาตรการหรือการดำเนินกา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 xml:space="preserve">รเพื่อบริหารจัดการความเสี่ยงตามข้อ </w:t>
      </w:r>
      <w:r>
        <w:t>o36</w:t>
      </w:r>
      <w:r>
        <w:rPr>
          <w:rFonts w:cs="Cordia New"/>
          <w:cs/>
        </w:rPr>
        <w:t xml:space="preserve"> และเป็นการดำเนินการ</w:t>
      </w:r>
    </w:p>
    <w:p w:rsidR="00284601" w:rsidRDefault="00284601" w:rsidP="00284601">
      <w:pPr>
        <w:ind w:left="7920"/>
      </w:pPr>
      <w:r>
        <w:rPr>
          <w:rFonts w:cs="Cordia New"/>
          <w:cs/>
        </w:rPr>
        <w:t xml:space="preserve">ในปี พ.ศ. </w:t>
      </w:r>
      <w:r>
        <w:t>2565</w:t>
      </w:r>
    </w:p>
    <w:p w:rsidR="000D4634" w:rsidRPr="00C7497D" w:rsidRDefault="000D4634" w:rsidP="000D4634">
      <w:pPr>
        <w:spacing w:after="0" w:line="240" w:lineRule="auto"/>
        <w:ind w:left="720" w:firstLine="720"/>
        <w:jc w:val="thaiDistribute"/>
        <w:rPr>
          <w:rFonts w:cs="Cordia New"/>
          <w:color w:val="FFFFFF" w:themeColor="background1"/>
          <w:sz w:val="32"/>
          <w:szCs w:val="32"/>
        </w:rPr>
      </w:pPr>
    </w:p>
    <w:p w:rsidR="000D4634" w:rsidRPr="00C7497D" w:rsidRDefault="000D4634" w:rsidP="000D4634">
      <w:pPr>
        <w:spacing w:after="0" w:line="240" w:lineRule="auto"/>
        <w:ind w:left="720" w:firstLine="720"/>
        <w:jc w:val="thaiDistribute"/>
        <w:rPr>
          <w:rFonts w:cs="Cordia New"/>
          <w:color w:val="FFFFFF" w:themeColor="background1"/>
          <w:sz w:val="32"/>
          <w:szCs w:val="32"/>
        </w:rPr>
      </w:pPr>
      <w:r w:rsidRPr="00C7497D">
        <w:rPr>
          <w:rFonts w:cs="Cordia New" w:hint="cs"/>
          <w:color w:val="FFFFFF" w:themeColor="background1"/>
          <w:sz w:val="32"/>
          <w:szCs w:val="32"/>
          <w:cs/>
        </w:rPr>
        <w:t>ป้องกันการทุจริต</w:t>
      </w:r>
    </w:p>
    <w:p w:rsidR="000D4634" w:rsidRPr="00C7497D" w:rsidRDefault="000D4634" w:rsidP="00C84071">
      <w:pPr>
        <w:spacing w:after="0" w:line="240" w:lineRule="auto"/>
        <w:jc w:val="thaiDistribute"/>
        <w:rPr>
          <w:rFonts w:cs="Cordia New"/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rFonts w:cs="Cordia New"/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754210" w:rsidRPr="00C7497D" w:rsidRDefault="00754210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I</w:t>
      </w: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20 และ </w:t>
      </w:r>
      <w:r w:rsidRPr="00C7497D">
        <w:rPr>
          <w:color w:val="FFFFFF" w:themeColor="background1"/>
          <w:sz w:val="32"/>
          <w:szCs w:val="32"/>
        </w:rPr>
        <w:t>I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21 ประเด็น บคลากรในหน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วยงานบางรายม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มทร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พยส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 นของทางราชการไปใช ิ ปฏ้ ิบตัิงานอยางไม ่ ่ถูกต้อง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วยงานควรระบ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นตอนและแนวทางในการขอยืมทรัพย์สินของ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ทางราชการตามประเภทงานด้านต่าง ๆ ไว้อย่างชัดเจนในคู่มือ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มาตรฐานการปฏิบัติงาน พร้อมทั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ประชาสัมพันธ์ค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 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่าวให้บ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ือปฏิบัติอย่างเคร่งครัด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lastRenderedPageBreak/>
        <w:t xml:space="preserve">IIT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 การใช้ทรัพย์สิน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ของราชการ 86.99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I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23 ประเด็น 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คลากรในหน่วยงานบางรายยงไม ั ่ทราบ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รายละเอ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ยดทช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ดเจนเก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ับการขอใช้ทรพยั ์สนของทางราชการ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วยงานควรระบ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นตอนและแนวทางในการขอยืมทรัพย์สินของ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ทางราชการตามประเภทงานด้านต่าง ๆ ไว้อย่างชัดเจนในคู่มือ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มาตรฐานการปฏิบัติงาน พร้อมทั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งเผยแพรค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ือโดยใช้ช่องทาง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ประชาสัมพันธ์อย่างทั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งและก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ับให้ผ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คลากรภายในหน่วยงาน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การขออน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ุญาตในการยืมทรพยั ์สินอย่างถูกต้อง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- 5 -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ัดของการประเมิน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>ITA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(1) ประเดนท็ เปี่ ็นข้อบกพรองหร ่ 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จะตองแก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 ้ไขโดยเร่งด่วน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(2) ประเดนท็ จะต ี่ ้องพัฒนาให้ดีขึ้น ที่มความสอดคล ี ้องกับผลการ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ประเมนฯิ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ประเดนท็ ควรร ี่ ักษา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มาตรฐานไว้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EIT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8 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 90.98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E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11 ประเด็น การปรบปร 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ณภาพและการสารวจความพ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 ึงพอใจ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ในการปฏิบัติงาน/การใหบร้ การของเจ ิ าหน ้ 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่วยงานให้ดีขนึ้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วยงานควรน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าเสนอผลงานท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แสดงให้เหนถ็ ึงการปรับปร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งการพ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ณภาพด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นงานของหน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วยงาน โดยสามารถสร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ินงานประจําปี หรือจากมาตรการส่งเสริมค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 และการดําเนินการตามมาตรการส่งเสริมค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 รวมถงึสามารถสร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ปจากรายงานผลการสารวจความพ ํ ึงพอใจใน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การให้บริการ นอกจากนี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วยงานอาจแสดงผลงานด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่าวเปรียบเทียบ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ับปีก่อนหน้า 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อให้เห็นถึงการปรับปร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ดเจน และควร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ําไปเผยแพร่ให้ประชาชนรับทราบในร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ปแบบต่าง ๆ เช่น แผ่นพับ อินโฟ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กราฟิก ป้ายประชาสัมพันธ์ผ่านเครือข่ายสังคมออนไลน์เป็นต้น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EIT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8 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 90.98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E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12 ประเด็น การปรบปร 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ธ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การและการส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ารวจความพ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ึงพอใจ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นตอนการด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าเนนงาน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/การใหบร้ ิการของหน่วยงานให้ดีขนึ้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วยงานควรน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าเสนอผลงานท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แสดงให้เหนถ็ ึงการปรับปร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การพ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นงานของหน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 โดยสามารถสร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ินงานประจําปีหรือจากมาตรการส่งเสริมค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และการด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นการตามมาตรการส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มคณธรรมและความโปร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รวมถ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ปจากรายงานผลการสํารวจความพึงพอใจในการ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 นอกจากนี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วยงานอาจแสดงผลงานด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่าวเปรียบเทียบกับ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ปีก่อนหน้า 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อให้เห็นถึงการปรับปร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ดเจน และควรน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ําไป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่ให้ประชาชนรับทราบในร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ปแบบต่าง ๆ เช่น แผ่นพับ อินโฟ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กราฟิก ป้ายประชาสัมพันธ์ผ่านเครือข่ายสังคมออนไลน์เป็นต้น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- 6 -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ประเมนิ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ัดของการประเมิน </w:t>
      </w:r>
      <w:r w:rsidRPr="00C7497D">
        <w:rPr>
          <w:color w:val="FFFFFF" w:themeColor="background1"/>
          <w:sz w:val="32"/>
          <w:szCs w:val="32"/>
        </w:rPr>
        <w:t>ITA (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1) ประเดนท็ เปี่ ็น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อบกพร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จะต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องแก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้ไขโดยเร่งด่วน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(2) ประเดนท็ จะต ี่ ้องพัฒนาให้ดีขึ้น ที่มความสอดคล ี ้องกับผลการ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ประเมนฯิ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ประเดนท็ ควรร ี่ ักษา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มาตรฐานไว้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EIT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8 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 90.98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E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14 ประเด็น การเปิดโอกาสใหผ้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บบรการ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ได้ส่วนเสียภายนอกเขาไปม ้ สี่วนร่วมในการปรับปร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าเนนงาน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/การให้บริการของหน่วยงานให้ดีขึ้น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่วยงานควรเปิดโอกาสให้บ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คคลภายนอก เข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ามาม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วนร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่วมในการ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นงานตามภารก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จของหน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 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านการด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โครงการ หรือ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จกรรมต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 ๆ 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วยงานควรจ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าและเผยแพร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องทางการต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– สอบถามข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ล โดยมีลกษณะเป ั ็นการสื่อสารสองทาง และช่องทางการ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ับฟังความคิดเห็นของผ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OIT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สําหรับการประเมินตามแบบวัด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OIT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องค์การบริหารส่วนตําบลอี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ปาดได้คะแนนผลการประเมนิ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ตามแบบว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ัดการเปิดเผยข้อม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สาธารณะ (</w:t>
      </w:r>
      <w:r w:rsidRPr="00C7497D">
        <w:rPr>
          <w:color w:val="FFFFFF" w:themeColor="background1"/>
          <w:sz w:val="32"/>
          <w:szCs w:val="32"/>
        </w:rPr>
        <w:t>Open Data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>Integrity and Transparency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Assessment: OIT)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100.00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- ควรร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กษามาตรฐาน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ไว้และควรพัฒนา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ประสิทธิภาพของการ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- 7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มาตรการส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 องคการบร ์ ิหารสวนต ่ ําบลอีปาด ประจําปีงบประมาณ พ.ศ.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จากการว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เคราะห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์ผลการประเมินค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ณธรรมและความโปร่งใสในการดําเนินงาน ประจําปีงบประมาณ พ.ศ. 256๕ นํามาส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้อเสนอแนะในการกําหนดมาตรการ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ณธรรมและความโปร่งใสภายในหน่วยงานของ องค์การบริหารส่วนตําบลอีปาด ดังนี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แนวทางการนาผลการว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เคราะห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์ไปส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ปฏิบัติหรือมาตรการเพื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บเคล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ภายในหน่วยงานให้ดขีึ้น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ิการปฏ ี ิบัติ การกําหนด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ระยะเวลา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่การปฏิบตัิและการรายงานผล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เสริมสร้างการรับร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้ให้กับบ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จงานต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ประชาสัมพันธ์งานในภารกิจของตนเองให้เป็นปัจจ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ไม่เกิน ๗ วันหลังเสร็จสิ้นแตละภารก ่ ิจ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อมลบนเว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็บไซต์หน่วยงานและช่องทาง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แจ้งเวียนเรื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ับการปฏิบัติงาน 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ปฏิบัติตนให้บุคลากรรับทราบเช่นการใช้จ่าย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งบประมาณ แผนการจัดซื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อจดจ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 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E36A57" w:rsidRPr="00C7497D" w:rsidRDefault="00E36A57" w:rsidP="00C84071">
      <w:pPr>
        <w:spacing w:after="0" w:line="240" w:lineRule="auto"/>
        <w:jc w:val="thaiDistribute"/>
        <w:rPr>
          <w:rFonts w:cs="Cordia New"/>
          <w:color w:val="FFFFFF" w:themeColor="background1"/>
          <w:sz w:val="32"/>
          <w:szCs w:val="32"/>
          <w:cs/>
        </w:rPr>
        <w:sectPr w:rsidR="00E36A57" w:rsidRPr="00C7497D" w:rsidSect="00E36A5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การใช้จ่ายงบประมาณ กระบวนการจัดซื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างและ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การตรวจร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ักปลัด/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ง/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ต.ค. 2565 – ก.ย.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กเด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ประชาสัมพันธ์การดําเนินการของหน่วยงาน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็บไซต์ให้เป็นปัจจ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การมอบหมายงานการปฏิบัติงาน 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ประเมินผลการปฏิบัติงานตามระดับ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ณภาพของงานโดยไม่เลือกปฏิบัติ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ดชอบงานบ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คคลจ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ารายละเอ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าแหน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งงานและเกณฑ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์การประเมินผลการ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ปฏิบัติงานอย่างชัดเจนและเปิดเผย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ักปลัด ต.ค. 65 – ก.ย.66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หารทราบตามรอบการ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ดชอบแจ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้งผลการประเมิน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ในการประช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มระจ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อนพน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กงานส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าบล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ในเดือนเมษายน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- 8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แนวทางการนาผลการ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เคราะห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์ไปสการปฏ ู่ ิบัติหรอื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มาตรการเพ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บเคล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โปร่งใสภายในหน่วยงานให้ดี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ิดตามให้ไปสการปฏ ู่ ิบัติและการ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แจ้งแนวทางปฏิบัติ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ับการใช้ทรัพย์สินของ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ราชการท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/กองคลัง จัดทํา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ือแนวปฏิบัติในการใช้ทรพยั ์สิน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ของราชการ 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างระบบการตรวจ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แลและต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ดตามตรวจสอบการ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ม-ค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 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อมแจ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ียนให้บ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คลากรใน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วยงานทราบข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ต.ค. 65 – ก.ย.66 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/กองคลัง รายงาน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ผลการด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ินงานให้ผ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4. เพิ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มประสิทธิภาพในการ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อสาร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จงานต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ินการประชาสัมพันธ์งานใน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ิจของตนเองให้เป็นปัจจ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 ไม่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 ๗ 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นหล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นแตละภารก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อมลบนเว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วยงานและช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องทางอ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ก/กอง ต.ค. 65 – ก.ย.66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ินการประชาสัมพันธ์การ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ให้เป็นปัจจ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- 9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แนวทางการนาผลการว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เคราะห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์ไปส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ปฏิบัติหรือมาตรการเพื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บเคล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ภายในหน่วยงานให้ดขีึ้น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ิการปฏ ี ิบัติ การกําหนด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่การปฏิบตัิและการรายงานผล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5. การปรับปรงพ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ัฒนาการปฏิบัติงานการ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อราชการท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เป็นไปตาม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นตอนระยะเวลาท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ิจงานทบทวนปรับปร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งการลด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นตอนและระยะเวลาการปฏิบัติราชการให้เป็น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จงานต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ประชาชนในภารกิจส่วนงานตนเองอย่างน้อย ๑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 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ปสถิตการให ิ ้บริการในภารกิจงานที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 รอบ ๖ เดือนของปีงบประมาณปัจจ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รายงานผลการสารวจความพ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 ึงพอใจในการ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ให้บริการของปีงบประมาณ พ.ศ. 2566 จัดทํา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ระบบการให้บริการออนไลน์อย่างน้อย ๑ ภารกิจ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งานบนเว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็บไซต์หน่วยงาน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3.รายงานผ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4.เผยแพร่ข้อมลบนเว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็บไซต์หน่วยงานและช่องทาง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ก/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ต.ค. 65 – ก.ย.66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ับประชาชนในส่วนงานตนเอง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อย 1 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 ภายในเดือนมกราคม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ิการให้บริการในภารกิจ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งานท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 รอบ 1 เดือนของ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ปีงบประมาณ พ.ศ. 2566 ภายในเดือน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เมษายน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ดชอบรายงานผลการ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ารวจความพ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ึงพอใจในการให้บริการของ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ปีงบประมาณ พ.ศ.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าระบบการ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ให้บริการออนไลน์อย่างน้อย 1 ภารกิจงาน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็บไซต์หน่วยงานภายในเดือนธันวาคม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5.ผ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ากบต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ินการภายในเดือนมกราคม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- 10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แนวทางการนาผลการว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เคราะห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์ไปส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ปฏิบัติหรือมาตรการเพื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บเคล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ภายในหน่วยงานให้ดขีึ้น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ิการปฏ ี ิบัติ การกําหนด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ดชอบ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่การปฏิบตัิและการรายงานผล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6. เสริมสร้างการมีส่วนร่วมของผ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ณธรรมและความโปร่งใสตามหลักธรรมาภิบาล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ิหารมอบนโยบายค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หัวหน้าสํานักปลัดรายงานผลการประเมิน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บทราบ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ักปลัด ต.ค. 65 – ก.ย.66 1.ผ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ณธรรมและความโปร่งใสตามหลัก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ธรรมาภ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บาล มอบนโยบายค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ความโปร่งใสให้พนักงาน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2.หัวหน้าสํานักปลัดรายงานผลการประเมิน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กการจ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จการ/โครงการ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ลบนเว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็บไซต์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วยงานและช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องทางอ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8C23F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</w:p>
    <w:sectPr w:rsidR="008C23FD" w:rsidRPr="00C74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1E"/>
    <w:rsid w:val="000A2C1A"/>
    <w:rsid w:val="000B5AAC"/>
    <w:rsid w:val="000D4634"/>
    <w:rsid w:val="0019062A"/>
    <w:rsid w:val="00270B6D"/>
    <w:rsid w:val="00284601"/>
    <w:rsid w:val="002D0717"/>
    <w:rsid w:val="00320055"/>
    <w:rsid w:val="00344B2F"/>
    <w:rsid w:val="003E7A67"/>
    <w:rsid w:val="004229CD"/>
    <w:rsid w:val="004B0B89"/>
    <w:rsid w:val="004C0CAC"/>
    <w:rsid w:val="004E0DD6"/>
    <w:rsid w:val="004F60A5"/>
    <w:rsid w:val="00515823"/>
    <w:rsid w:val="00547BE7"/>
    <w:rsid w:val="00577FC3"/>
    <w:rsid w:val="00592C2A"/>
    <w:rsid w:val="005D0697"/>
    <w:rsid w:val="00610A7E"/>
    <w:rsid w:val="0061491E"/>
    <w:rsid w:val="00673B7A"/>
    <w:rsid w:val="006B5968"/>
    <w:rsid w:val="006C1AB9"/>
    <w:rsid w:val="00715167"/>
    <w:rsid w:val="00754210"/>
    <w:rsid w:val="00785259"/>
    <w:rsid w:val="007B161E"/>
    <w:rsid w:val="007E3AB7"/>
    <w:rsid w:val="00860631"/>
    <w:rsid w:val="00867E53"/>
    <w:rsid w:val="008C23FD"/>
    <w:rsid w:val="008C76B2"/>
    <w:rsid w:val="008E2FDF"/>
    <w:rsid w:val="00996395"/>
    <w:rsid w:val="009F5BC7"/>
    <w:rsid w:val="00A07EDA"/>
    <w:rsid w:val="00A21850"/>
    <w:rsid w:val="00AA3B3A"/>
    <w:rsid w:val="00AC1EF2"/>
    <w:rsid w:val="00BA0F2D"/>
    <w:rsid w:val="00BA6F7F"/>
    <w:rsid w:val="00BD25B9"/>
    <w:rsid w:val="00C7497D"/>
    <w:rsid w:val="00C84071"/>
    <w:rsid w:val="00C94B6B"/>
    <w:rsid w:val="00D52930"/>
    <w:rsid w:val="00D623AF"/>
    <w:rsid w:val="00E36A57"/>
    <w:rsid w:val="00E73BD3"/>
    <w:rsid w:val="00E947FE"/>
    <w:rsid w:val="00ED46BE"/>
    <w:rsid w:val="00FC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FEA0A"/>
  <w15:chartTrackingRefBased/>
  <w15:docId w15:val="{4D471EB7-5E1B-4CA3-BE65-385CC7563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FC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7FC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3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8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1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93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3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0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78</Pages>
  <Words>3629</Words>
  <Characters>20686</Characters>
  <Application>Microsoft Office Word</Application>
  <DocSecurity>0</DocSecurity>
  <Lines>172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2023-04-28T07:43:00Z</cp:lastPrinted>
  <dcterms:created xsi:type="dcterms:W3CDTF">2023-04-28T11:55:00Z</dcterms:created>
  <dcterms:modified xsi:type="dcterms:W3CDTF">2023-04-28T11:55:00Z</dcterms:modified>
</cp:coreProperties>
</file>